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69F7" w14:textId="022AE18E" w:rsidR="00A34277" w:rsidRPr="006E4FE4" w:rsidRDefault="006F4C0E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192CB4E3" w14:textId="252738BB" w:rsidR="00BB2BCB" w:rsidRPr="00E8445A" w:rsidRDefault="00BB2BCB" w:rsidP="00BB2B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Жүйке жүйесінің патологиясы</w:t>
      </w:r>
    </w:p>
    <w:p w14:paraId="632433B1" w14:textId="6CB818E6" w:rsidR="00BB2BCB" w:rsidRPr="00E8445A" w:rsidRDefault="00BB2BCB" w:rsidP="00BB2B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Патология нервной системы</w:t>
      </w:r>
    </w:p>
    <w:p w14:paraId="6B6B8691" w14:textId="7EDFF539" w:rsidR="00512F0D" w:rsidRPr="00E8445A" w:rsidRDefault="00BB2BCB" w:rsidP="00BB2B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Pathology of the nervous system</w:t>
      </w:r>
    </w:p>
    <w:p w14:paraId="3B2F1DF9" w14:textId="77777777" w:rsidR="00BB4690" w:rsidRPr="006E4FE4" w:rsidRDefault="00BB4690" w:rsidP="006E4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6383"/>
        <w:gridCol w:w="567"/>
        <w:gridCol w:w="708"/>
        <w:gridCol w:w="7087"/>
      </w:tblGrid>
      <w:tr w:rsidR="00454A3A" w:rsidRPr="006E4FE4" w14:paraId="723FCA4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B2C18B" w14:textId="1E8FB3F1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0CC164AC" w14:textId="3AE88994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6E4FE4" w14:paraId="189BE28A" w14:textId="77777777" w:rsidTr="003B63AC">
        <w:tc>
          <w:tcPr>
            <w:tcW w:w="564" w:type="dxa"/>
          </w:tcPr>
          <w:p w14:paraId="14404E61" w14:textId="23F14E78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0" w:type="dxa"/>
            <w:gridSpan w:val="2"/>
          </w:tcPr>
          <w:p w14:paraId="3FE403DD" w14:textId="77777777" w:rsidR="00474638" w:rsidRPr="006E4FE4" w:rsidRDefault="00217BB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6B692C76" w:rsidR="00454A3A" w:rsidRPr="006E4FE4" w:rsidRDefault="001C062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Медицины и здравоохранения</w:t>
            </w:r>
          </w:p>
        </w:tc>
        <w:tc>
          <w:tcPr>
            <w:tcW w:w="708" w:type="dxa"/>
          </w:tcPr>
          <w:p w14:paraId="127DF758" w14:textId="508522DF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59757FB5" w14:textId="77777777" w:rsidR="00840BB3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264F119F" w14:textId="77777777" w:rsidR="00840BB3" w:rsidRPr="006E4FE4" w:rsidRDefault="00840BB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9F5A" w14:textId="41F5CC9F" w:rsidR="007D69DA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38FD" w:rsidRPr="006E4FE4" w14:paraId="57901F40" w14:textId="77777777" w:rsidTr="003B63AC">
        <w:trPr>
          <w:trHeight w:val="425"/>
        </w:trPr>
        <w:tc>
          <w:tcPr>
            <w:tcW w:w="564" w:type="dxa"/>
          </w:tcPr>
          <w:p w14:paraId="2F4E8D5E" w14:textId="78A2D69E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0" w:type="dxa"/>
            <w:gridSpan w:val="2"/>
          </w:tcPr>
          <w:p w14:paraId="6ABCC3ED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CE3D6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39122" w14:textId="00ECAE9E" w:rsidR="00D715BE" w:rsidRPr="006E4FE4" w:rsidRDefault="001C062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6В10114 Медицина</w:t>
            </w:r>
          </w:p>
          <w:p w14:paraId="739222B1" w14:textId="3BF3DBFE" w:rsidR="00474638" w:rsidRPr="006E4FE4" w:rsidRDefault="00474638" w:rsidP="001C0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5C9A3087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Пререквизиты:</w:t>
            </w:r>
          </w:p>
          <w:p w14:paraId="30BC6478" w14:textId="3358A719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патология органов и систем-</w:t>
            </w:r>
            <w:r w:rsidR="001C0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C074F8" w14:textId="77777777" w:rsidR="00512F0D" w:rsidRPr="006E4FE4" w:rsidRDefault="00512F0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1A6C8A" w:rsidRPr="006E4FE4" w:rsidRDefault="001A6C8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Постреквизиты:</w:t>
            </w:r>
          </w:p>
          <w:p w14:paraId="7EA79940" w14:textId="05546346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профильные дисциплины</w:t>
            </w:r>
          </w:p>
          <w:p w14:paraId="5281C5DA" w14:textId="1CBCB197" w:rsidR="00EB1983" w:rsidRPr="006E4FE4" w:rsidRDefault="00EB198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14A" w:rsidRPr="006E4FE4" w14:paraId="56F2A982" w14:textId="77777777" w:rsidTr="003B63AC">
        <w:tc>
          <w:tcPr>
            <w:tcW w:w="564" w:type="dxa"/>
          </w:tcPr>
          <w:p w14:paraId="175D4B96" w14:textId="206FAA3E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0" w:type="dxa"/>
            <w:gridSpan w:val="2"/>
            <w:shd w:val="clear" w:color="auto" w:fill="auto"/>
          </w:tcPr>
          <w:p w14:paraId="31168BBA" w14:textId="77777777" w:rsidR="0066414A" w:rsidRPr="006E4FE4" w:rsidRDefault="00CE3D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114E4582" w14:textId="6B0F27AC" w:rsidR="007E5ADB" w:rsidRPr="006E4FE4" w:rsidRDefault="007E5AD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CD5151" w14:textId="71D57470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39167444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19B52FAC" w14:textId="3F71D72A" w:rsidR="007E5ADB" w:rsidRPr="006E4FE4" w:rsidRDefault="007A2181" w:rsidP="001C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часов</w:t>
            </w:r>
            <w:r w:rsidR="007D69DA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414A" w:rsidRPr="006E4FE4" w14:paraId="14D7074E" w14:textId="77777777" w:rsidTr="003B63AC">
        <w:tc>
          <w:tcPr>
            <w:tcW w:w="564" w:type="dxa"/>
          </w:tcPr>
          <w:p w14:paraId="2204B3DA" w14:textId="4658AFA6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5619FE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0" w:type="dxa"/>
            <w:gridSpan w:val="2"/>
          </w:tcPr>
          <w:p w14:paraId="1CF5C256" w14:textId="77777777" w:rsidR="0066414A" w:rsidRPr="006E4FE4" w:rsidRDefault="0066414A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14:paraId="587CEE67" w14:textId="77777777" w:rsidR="001C0621" w:rsidRPr="00B3623E" w:rsidRDefault="001C0621" w:rsidP="001C0621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E64E98" w14:textId="77777777" w:rsidR="001C0621" w:rsidRPr="001C0621" w:rsidRDefault="001C0621" w:rsidP="001C0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Жүйке жүйесінің патологиясы </w:t>
            </w:r>
          </w:p>
          <w:p w14:paraId="6FB94DC9" w14:textId="32E9F9F4" w:rsidR="001C0621" w:rsidRPr="001C0621" w:rsidRDefault="001C0621" w:rsidP="001C0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Патология нервной системы </w:t>
            </w:r>
          </w:p>
          <w:p w14:paraId="49F307C2" w14:textId="5526C8B3" w:rsidR="007E5ADB" w:rsidRPr="001C0621" w:rsidRDefault="001C0621" w:rsidP="001C0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Pathology of the nervous system</w:t>
            </w:r>
          </w:p>
        </w:tc>
        <w:tc>
          <w:tcPr>
            <w:tcW w:w="708" w:type="dxa"/>
          </w:tcPr>
          <w:p w14:paraId="0B7D797E" w14:textId="5FC2487A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511BD257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67AA8C58" w14:textId="5305AB6E" w:rsidR="007E5ADB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часов</w:t>
            </w:r>
          </w:p>
        </w:tc>
      </w:tr>
      <w:tr w:rsidR="005A68DC" w:rsidRPr="006E4FE4" w14:paraId="217344DF" w14:textId="77777777" w:rsidTr="003B63AC">
        <w:tc>
          <w:tcPr>
            <w:tcW w:w="564" w:type="dxa"/>
          </w:tcPr>
          <w:p w14:paraId="199DF942" w14:textId="5631C1E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0" w:type="dxa"/>
            <w:gridSpan w:val="2"/>
          </w:tcPr>
          <w:p w14:paraId="447FD77C" w14:textId="69612F2C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C0621" w:rsidRPr="001C0621">
              <w:rPr>
                <w:rFonts w:ascii="Times New Roman" w:hAnsi="Times New Roman" w:cs="Times New Roman"/>
                <w:sz w:val="24"/>
                <w:szCs w:val="24"/>
              </w:rPr>
              <w:t>103327</w:t>
            </w:r>
          </w:p>
          <w:p w14:paraId="27CB2483" w14:textId="2DB77C2D" w:rsidR="00AE4178" w:rsidRPr="001C0621" w:rsidRDefault="00AE4178" w:rsidP="001C0621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21" w:rsidRPr="009D0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PNS 3312</w:t>
            </w:r>
          </w:p>
        </w:tc>
        <w:tc>
          <w:tcPr>
            <w:tcW w:w="708" w:type="dxa"/>
          </w:tcPr>
          <w:p w14:paraId="3112D935" w14:textId="0EAD52F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C9C" w:rsidRPr="006E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4FCDF502" w14:textId="47208D4F" w:rsidR="00AE4178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178" w:rsidRPr="006E4FE4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0B965623" w14:textId="23ECB566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FD" w:rsidRPr="006E4FE4" w14:paraId="1B55A5FD" w14:textId="77777777" w:rsidTr="003B63AC">
        <w:tc>
          <w:tcPr>
            <w:tcW w:w="564" w:type="dxa"/>
            <w:shd w:val="clear" w:color="auto" w:fill="DEEAF6" w:themeFill="accent5" w:themeFillTint="33"/>
          </w:tcPr>
          <w:p w14:paraId="2639EB08" w14:textId="073934EA" w:rsidR="001B38FD" w:rsidRPr="006E4FE4" w:rsidRDefault="00032146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1B38F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6FA4C81" w14:textId="22B67A51" w:rsidR="001B38FD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865897" w:rsidRPr="00FE0769" w14:paraId="020F8BA4" w14:textId="77777777" w:rsidTr="003B63AC">
        <w:tc>
          <w:tcPr>
            <w:tcW w:w="564" w:type="dxa"/>
            <w:shd w:val="clear" w:color="auto" w:fill="auto"/>
          </w:tcPr>
          <w:p w14:paraId="596F2BEB" w14:textId="77777777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5" w:type="dxa"/>
            <w:gridSpan w:val="4"/>
            <w:shd w:val="clear" w:color="auto" w:fill="auto"/>
          </w:tcPr>
          <w:p w14:paraId="18F4CAAA" w14:textId="2DCC068F" w:rsidR="00865897" w:rsidRPr="00FE0769" w:rsidRDefault="003131CC" w:rsidP="003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 xml:space="preserve">Иммунопатогенез, патоморфология, клиническая презентация проблем (клинических синдромов) и клинически ориентированная фармакология патологии нервной системы. </w:t>
            </w:r>
            <w:proofErr w:type="gramStart"/>
            <w:r w:rsidRPr="003131CC">
              <w:rPr>
                <w:rFonts w:ascii="Times New Roman" w:hAnsi="Times New Roman" w:cs="Times New Roman"/>
                <w:sz w:val="24"/>
                <w:szCs w:val="24"/>
              </w:rPr>
              <w:t>Основные синдромы: головная боль, головокружение, тремор, гиперкинезы, нарушение памяти, наличие общемозговых, менингеальных симптомов, патологических рефлексов, симптомов натяжения, эпилептических припадков, мигренозного приступа, миастенического криза.</w:t>
            </w:r>
            <w:proofErr w:type="gramEnd"/>
            <w:r w:rsidRPr="003131CC">
              <w:rPr>
                <w:rFonts w:ascii="Times New Roman" w:hAnsi="Times New Roman" w:cs="Times New Roman"/>
                <w:sz w:val="24"/>
                <w:szCs w:val="24"/>
              </w:rPr>
              <w:t xml:space="preserve"> Очаговые поражения. Обоснованный синдромальный диагноз и принципы лечения с учетом возраста пациента.</w:t>
            </w:r>
          </w:p>
        </w:tc>
      </w:tr>
      <w:tr w:rsidR="00865897" w:rsidRPr="006E4FE4" w14:paraId="7500107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4886F50B" w14:textId="2F95B7A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7C737944" w14:textId="1F30804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3B63AC" w:rsidRPr="006E4FE4" w14:paraId="300EBFFA" w14:textId="313E8D1A" w:rsidTr="003B63AC">
        <w:tc>
          <w:tcPr>
            <w:tcW w:w="564" w:type="dxa"/>
          </w:tcPr>
          <w:p w14:paraId="68E83A3A" w14:textId="33B71B6E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45" w:type="dxa"/>
            <w:gridSpan w:val="4"/>
          </w:tcPr>
          <w:p w14:paraId="0930BB66" w14:textId="6EE440DE" w:rsidR="003131CC" w:rsidRPr="003131CC" w:rsidRDefault="003131CC" w:rsidP="003131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патогенеза, патоморфологии, клинической презентации проблем (клинических синдромов) и клинически ориентированной фармакологии патологии нервной системы.  </w:t>
            </w:r>
          </w:p>
          <w:p w14:paraId="2D91DAF9" w14:textId="77777777" w:rsidR="003131CC" w:rsidRPr="003131CC" w:rsidRDefault="003131CC" w:rsidP="003131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клинической аргументации, аналитического и проблемно-ориентированного мышления, глубокого понимания проблемы в клиническом контексте; </w:t>
            </w:r>
          </w:p>
          <w:p w14:paraId="47B7EB52" w14:textId="45996DB3" w:rsidR="003131CC" w:rsidRPr="006E4FE4" w:rsidRDefault="003131CC" w:rsidP="0031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 w:rsidR="003B63AC" w:rsidRPr="006E4FE4" w14:paraId="6C85066E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AAA9BF" w14:textId="69D1C9AC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673EBA7C" w14:textId="6240D7CD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3B63AC" w:rsidRPr="006E4FE4" w14:paraId="6DE4DC80" w14:textId="77777777" w:rsidTr="003B63AC">
        <w:tc>
          <w:tcPr>
            <w:tcW w:w="564" w:type="dxa"/>
          </w:tcPr>
          <w:p w14:paraId="2AC0AC93" w14:textId="4D0004FB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2"/>
          </w:tcPr>
          <w:p w14:paraId="3CA93F32" w14:textId="054E5BF4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5" w:type="dxa"/>
            <w:gridSpan w:val="2"/>
          </w:tcPr>
          <w:p w14:paraId="55694D35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связан РО по дисциплине </w:t>
            </w:r>
          </w:p>
          <w:p w14:paraId="0B9BAA67" w14:textId="007995B8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390CBA" w:rsidRPr="006E4FE4" w14:paraId="1D9A9E10" w14:textId="77777777" w:rsidTr="003B63AC">
        <w:tc>
          <w:tcPr>
            <w:tcW w:w="564" w:type="dxa"/>
          </w:tcPr>
          <w:p w14:paraId="3E856344" w14:textId="5E46610F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3" w:type="dxa"/>
          </w:tcPr>
          <w:p w14:paraId="22EA8BD2" w14:textId="7814FE0E" w:rsidR="00390CBA" w:rsidRPr="00E8445A" w:rsidRDefault="00390CBA" w:rsidP="00390CBA">
            <w:pPr>
              <w:pStyle w:val="af4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знания по патогенезу патологии нервной системы для целенаправленного расспроса и физикального обследование больного с учетом возрастных особенностей и определения диагностических и терапевтических вмешательства, относящиеся к распространенным заболеваниям нервной системы</w:t>
            </w:r>
          </w:p>
        </w:tc>
        <w:tc>
          <w:tcPr>
            <w:tcW w:w="567" w:type="dxa"/>
          </w:tcPr>
          <w:p w14:paraId="1E3DF34F" w14:textId="432D89C7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62D196FF" w14:textId="7D83CDFD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>Выявлять и решать проблемы, влияющие на здоровье человека на основе применения знания об основных патологических процессах и биологических повреждениях, которые они вызывают</w:t>
            </w:r>
          </w:p>
        </w:tc>
      </w:tr>
      <w:tr w:rsidR="00390CBA" w:rsidRPr="006E4FE4" w14:paraId="61DF4B14" w14:textId="77777777" w:rsidTr="003B63AC">
        <w:tc>
          <w:tcPr>
            <w:tcW w:w="564" w:type="dxa"/>
          </w:tcPr>
          <w:p w14:paraId="63A2FF4B" w14:textId="372D841E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83" w:type="dxa"/>
          </w:tcPr>
          <w:p w14:paraId="6223D60C" w14:textId="4A06FC62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Интерпретировать основные данные специального неврологического и лабораторно-инструментального обследования при патологии нервной системы</w:t>
            </w:r>
          </w:p>
        </w:tc>
        <w:tc>
          <w:tcPr>
            <w:tcW w:w="567" w:type="dxa"/>
          </w:tcPr>
          <w:p w14:paraId="7F28BEF4" w14:textId="21E6AB26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27BC91F" w14:textId="44826D74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собирать информацию от пациентов и других источников, имеющую клиническое значение,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лабораторно-инструментальных методов исследования больных с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заболеваниями в возрастном аспекте для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управления заболеванием, включая инициирование соответствующих вмешательств.</w:t>
            </w:r>
          </w:p>
        </w:tc>
      </w:tr>
      <w:tr w:rsidR="00390CBA" w:rsidRPr="006E4FE4" w14:paraId="4A6903EB" w14:textId="77777777" w:rsidTr="003B63AC">
        <w:tc>
          <w:tcPr>
            <w:tcW w:w="564" w:type="dxa"/>
          </w:tcPr>
          <w:p w14:paraId="1706C3BB" w14:textId="3B0A42D0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3" w:type="dxa"/>
          </w:tcPr>
          <w:p w14:paraId="31089209" w14:textId="5DB306F3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Интегрировать знания и навыки для выявления основных синдромов поражения нервной системы: головная боль, головокружение, тремор, гиперкинезы, боль в спине, нарушение памяти, наличие общемозговых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менингеальных си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ндромов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патологических рефлексов, симптомов натяжения,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судорожный синдром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мигренозного приступа.</w:t>
            </w:r>
          </w:p>
        </w:tc>
        <w:tc>
          <w:tcPr>
            <w:tcW w:w="567" w:type="dxa"/>
          </w:tcPr>
          <w:p w14:paraId="798FAD54" w14:textId="7E1DC948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6AD1E1C" w14:textId="5AADCF6F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и укреплении его здоровья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 соответствие с его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 потребностями; п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390CBA" w:rsidRPr="006E4FE4" w14:paraId="72510CAB" w14:textId="77777777" w:rsidTr="003B63AC">
        <w:tc>
          <w:tcPr>
            <w:tcW w:w="564" w:type="dxa"/>
          </w:tcPr>
          <w:p w14:paraId="3B9E8850" w14:textId="17D0AFEC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3" w:type="dxa"/>
          </w:tcPr>
          <w:p w14:paraId="262EDFF9" w14:textId="316AD95D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основные очаговые симптомы и синдромы: нарушение чувствительности, уровень поражения двигательной сферы, виды гиперкинезов, акинетикоригидный синдром, виды атаксии, поражение спинного мозга, ствола мозга, черепно-мозговых нервов, расстройства вегетативной нервной системы; синдромы поражения коры больших полушарий</w:t>
            </w:r>
          </w:p>
        </w:tc>
        <w:tc>
          <w:tcPr>
            <w:tcW w:w="567" w:type="dxa"/>
          </w:tcPr>
          <w:p w14:paraId="4BE04785" w14:textId="038B4DA9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762486B7" w14:textId="58FBBC6D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Эффективно выстраивать динамические отношений между врачом и пациентом, которые происходят до, во время и после медицинского обращения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с соблюдением принципов этики и деонтологии на основе знаний о человеческом поведении, психологии пациента с учетом культурных особенностей и расовой принадлежности </w:t>
            </w:r>
          </w:p>
        </w:tc>
      </w:tr>
      <w:tr w:rsidR="00390CBA" w:rsidRPr="006E4FE4" w14:paraId="2B1967E0" w14:textId="77777777" w:rsidTr="003B63AC">
        <w:tc>
          <w:tcPr>
            <w:tcW w:w="564" w:type="dxa"/>
          </w:tcPr>
          <w:p w14:paraId="62D88CB4" w14:textId="3BF9A33D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3" w:type="dxa"/>
          </w:tcPr>
          <w:p w14:paraId="0CFD305A" w14:textId="4C71A274" w:rsidR="00390CBA" w:rsidRPr="00E8445A" w:rsidRDefault="00390CBA" w:rsidP="00390CBA">
            <w:pPr>
              <w:pStyle w:val="af4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Интерпретировать показатели нервно-психического и 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эмоционального развития детей и подростков в возрастном аспекте</w:t>
            </w:r>
          </w:p>
        </w:tc>
        <w:tc>
          <w:tcPr>
            <w:tcW w:w="567" w:type="dxa"/>
          </w:tcPr>
          <w:p w14:paraId="289AB440" w14:textId="08B34E4E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201D371" w14:textId="4C78790A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Э</w:t>
            </w:r>
            <w:r w:rsidRPr="0085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ффективно работать в межпрофессиональной /мультидисциплинарной </w:t>
            </w:r>
            <w:r w:rsidRPr="0085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команде с другими специалистами здравоохранения при о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рганизации и управлении лечебно-диагностическим процессом</w:t>
            </w: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;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собирать и передавать медицинскую информацию в устной и письменной форме для оказания безопасной и эффективной помощи пациентам.</w:t>
            </w:r>
          </w:p>
        </w:tc>
      </w:tr>
      <w:tr w:rsidR="00390CBA" w:rsidRPr="006E4FE4" w14:paraId="4CB3FE7A" w14:textId="77777777" w:rsidTr="003B63AC">
        <w:tc>
          <w:tcPr>
            <w:tcW w:w="564" w:type="dxa"/>
          </w:tcPr>
          <w:p w14:paraId="32C7760E" w14:textId="72F81EF8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3" w:type="dxa"/>
          </w:tcPr>
          <w:p w14:paraId="1FC234F7" w14:textId="4488E0FF" w:rsidR="00390CBA" w:rsidRPr="00E8445A" w:rsidRDefault="00390CBA" w:rsidP="00390CBA">
            <w:pPr>
              <w:pStyle w:val="af4"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Диагностировать и знать принципы лечения острых нарушений мозгового кровообращения, менингиальный и общемозговой синдром (менингиты и энцефалиты), экстрапирамидные нарушения,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судорожный синдром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болевой синдром,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комы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2908D8CB" w14:textId="5A8D101F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371B830" w14:textId="44C84D7F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Оказывать эффективную и своевременную медицинскую помощь, опираясь на принципы доказательной медицины и гуманности, </w:t>
            </w: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применяя правовые нормы,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при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заболеваниях у пациентов всех возрастных групп,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уделяя внимание ее качеству, безопасности.</w:t>
            </w:r>
          </w:p>
        </w:tc>
      </w:tr>
      <w:tr w:rsidR="00F657AC" w:rsidRPr="006E4FE4" w14:paraId="198EEE52" w14:textId="77777777" w:rsidTr="003B63AC">
        <w:tc>
          <w:tcPr>
            <w:tcW w:w="564" w:type="dxa"/>
          </w:tcPr>
          <w:p w14:paraId="3A13CF9C" w14:textId="31CFF94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83" w:type="dxa"/>
          </w:tcPr>
          <w:p w14:paraId="07468E53" w14:textId="320D4EE8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классификацию, механизм действия, фармакокинетику, побочные эффекты, показания и противопоказания к применению средств, влияющих на нервную систему и применяемых в лечении заболеваний нервной системы.</w:t>
            </w:r>
          </w:p>
        </w:tc>
        <w:tc>
          <w:tcPr>
            <w:tcW w:w="567" w:type="dxa"/>
          </w:tcPr>
          <w:p w14:paraId="251060C6" w14:textId="67ACA0A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05D6240" w14:textId="5351EB4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hd w:val="clear" w:color="auto" w:fill="FFFFFF"/>
              </w:rPr>
              <w:t>Своевременно и эффективно оказывать медицинскую помощь при неотложных и угрожаемых жизни состояниях, в том числе при чрезвычайных ситуациях, катастрофах природного и техногенного характера, пандемии на приницпах гуманности, безопасности и эффективности.</w:t>
            </w:r>
          </w:p>
        </w:tc>
      </w:tr>
      <w:tr w:rsidR="00F657AC" w:rsidRPr="006E4FE4" w14:paraId="77D61963" w14:textId="77777777" w:rsidTr="003B63AC">
        <w:tc>
          <w:tcPr>
            <w:tcW w:w="564" w:type="dxa"/>
          </w:tcPr>
          <w:p w14:paraId="7FA49FA6" w14:textId="471AF914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83" w:type="dxa"/>
          </w:tcPr>
          <w:p w14:paraId="698D9E69" w14:textId="35F767C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Описывать социальные, экономические, этнические и расовые факторы, которые играют роль в развитии, диагностике и лечении неврологических заболеваний.</w:t>
            </w:r>
          </w:p>
        </w:tc>
        <w:tc>
          <w:tcPr>
            <w:tcW w:w="567" w:type="dxa"/>
          </w:tcPr>
          <w:p w14:paraId="79030CC4" w14:textId="493EC56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50DA741" w14:textId="08BD1E4E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пациента, в том числе ребёнка как пациента, в профессиональной деятельности; применять знания о правовых нормах в работе врача, способах и средствах правовой защиты сотрудников системы здравоохранения</w:t>
            </w:r>
            <w:r w:rsidRPr="0085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657AC" w:rsidRPr="006E4FE4" w14:paraId="3DE00CCB" w14:textId="77777777" w:rsidTr="003B63AC">
        <w:tc>
          <w:tcPr>
            <w:tcW w:w="564" w:type="dxa"/>
          </w:tcPr>
          <w:p w14:paraId="40547BF6" w14:textId="0C26896A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83" w:type="dxa"/>
          </w:tcPr>
          <w:p w14:paraId="04246FE0" w14:textId="56820D8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эффективные навыки в ходе собеседования и обследования нервно-психического статуса пациентов</w:t>
            </w:r>
          </w:p>
        </w:tc>
        <w:tc>
          <w:tcPr>
            <w:tcW w:w="567" w:type="dxa"/>
          </w:tcPr>
          <w:p w14:paraId="04E4A03F" w14:textId="73583853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51E44962" w14:textId="5A403954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Анализировать и вести необходимую документацию в организациях здравоохранения используя современные информационно-цифровые технологии и информационные системы здравоохранения для решения профессиональных задач и проведения научных исследований. </w:t>
            </w:r>
          </w:p>
        </w:tc>
      </w:tr>
      <w:tr w:rsidR="00F657AC" w:rsidRPr="006E4FE4" w14:paraId="76559FF8" w14:textId="77777777" w:rsidTr="003B63AC">
        <w:tc>
          <w:tcPr>
            <w:tcW w:w="564" w:type="dxa"/>
          </w:tcPr>
          <w:p w14:paraId="49EE1848" w14:textId="2F4D500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83" w:type="dxa"/>
          </w:tcPr>
          <w:p w14:paraId="660A3601" w14:textId="78EE2B2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  <w:tc>
          <w:tcPr>
            <w:tcW w:w="567" w:type="dxa"/>
          </w:tcPr>
          <w:p w14:paraId="4E266E94" w14:textId="72225D2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336CF73D" w14:textId="6CE41EA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F657AC" w:rsidRPr="006E4FE4" w14:paraId="5AAB3EEC" w14:textId="77777777" w:rsidTr="003B63AC">
        <w:tc>
          <w:tcPr>
            <w:tcW w:w="564" w:type="dxa"/>
          </w:tcPr>
          <w:p w14:paraId="32EEACCB" w14:textId="2EF9A574" w:rsidR="00F657AC" w:rsidRPr="00F8076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3" w:type="dxa"/>
          </w:tcPr>
          <w:p w14:paraId="0967B9F2" w14:textId="192343D6" w:rsidR="00F657AC" w:rsidRPr="0047398D" w:rsidRDefault="00F657AC" w:rsidP="00F657AC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5365A" w14:textId="27DCB001" w:rsidR="00F657AC" w:rsidRPr="006E4FE4" w:rsidRDefault="00E8445A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3F1318CD" w14:textId="067A113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Быть приверженным самым высоким стандартам профессиональной ответственности и честности; соблюдать этические принципы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F657AC" w:rsidRPr="006E4FE4" w14:paraId="05CFC390" w14:textId="77777777" w:rsidTr="003B63AC">
        <w:tc>
          <w:tcPr>
            <w:tcW w:w="564" w:type="dxa"/>
            <w:shd w:val="clear" w:color="auto" w:fill="DEEAF6" w:themeFill="accent5" w:themeFillTint="33"/>
          </w:tcPr>
          <w:p w14:paraId="7736EA10" w14:textId="469B10B6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501EC37" w14:textId="74214F5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суммативного оценивания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E4FE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F657AC" w:rsidRPr="006E4FE4" w14:paraId="231D6450" w14:textId="77777777" w:rsidTr="003B63AC">
        <w:tc>
          <w:tcPr>
            <w:tcW w:w="564" w:type="dxa"/>
          </w:tcPr>
          <w:p w14:paraId="7A951802" w14:textId="2BC06621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6950" w:type="dxa"/>
            <w:gridSpan w:val="2"/>
          </w:tcPr>
          <w:p w14:paraId="42F3DEFC" w14:textId="08119AE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7" w:type="dxa"/>
          </w:tcPr>
          <w:p w14:paraId="44C70BD3" w14:textId="1D86233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F657AC" w:rsidRPr="006E4FE4" w14:paraId="52C5349A" w14:textId="77777777" w:rsidTr="003B63AC">
        <w:tc>
          <w:tcPr>
            <w:tcW w:w="564" w:type="dxa"/>
          </w:tcPr>
          <w:p w14:paraId="23A4CD28" w14:textId="1262FFDE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6950" w:type="dxa"/>
            <w:gridSpan w:val="2"/>
          </w:tcPr>
          <w:p w14:paraId="1DAA3B8C" w14:textId="449C582E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7" w:type="dxa"/>
          </w:tcPr>
          <w:p w14:paraId="045F301B" w14:textId="775B972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F657AC" w:rsidRPr="006E4FE4" w14:paraId="0D9CE5F3" w14:textId="77777777" w:rsidTr="003B63AC">
        <w:tc>
          <w:tcPr>
            <w:tcW w:w="564" w:type="dxa"/>
          </w:tcPr>
          <w:p w14:paraId="504D6E6C" w14:textId="131C3D1D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0" w:type="dxa"/>
            <w:gridSpan w:val="2"/>
          </w:tcPr>
          <w:p w14:paraId="5DCEF38C" w14:textId="6B4880A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708" w:type="dxa"/>
          </w:tcPr>
          <w:p w14:paraId="67622117" w14:textId="570679A5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7" w:type="dxa"/>
          </w:tcPr>
          <w:p w14:paraId="6C6588DB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</w:tr>
      <w:tr w:rsidR="00F657AC" w:rsidRPr="006E4FE4" w14:paraId="1CFBAA37" w14:textId="77777777" w:rsidTr="003B63AC">
        <w:tc>
          <w:tcPr>
            <w:tcW w:w="564" w:type="dxa"/>
          </w:tcPr>
          <w:p w14:paraId="6517D4FA" w14:textId="54F688DD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6950" w:type="dxa"/>
            <w:gridSpan w:val="2"/>
          </w:tcPr>
          <w:p w14:paraId="50EBBEEB" w14:textId="546A27E5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7" w:type="dxa"/>
          </w:tcPr>
          <w:p w14:paraId="38ECCA78" w14:textId="2D4D5826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Экзамен: </w:t>
            </w:r>
          </w:p>
          <w:p w14:paraId="6F20254C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ОСКЭ с СП</w:t>
            </w:r>
          </w:p>
        </w:tc>
      </w:tr>
    </w:tbl>
    <w:p w14:paraId="0C71D220" w14:textId="77777777" w:rsidR="00454A3A" w:rsidRPr="006E4FE4" w:rsidRDefault="00454A3A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5C43452F" w:rsidR="00B07ACE" w:rsidRPr="006E4FE4" w:rsidRDefault="00B07ACE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426"/>
        <w:gridCol w:w="142"/>
        <w:gridCol w:w="424"/>
        <w:gridCol w:w="243"/>
        <w:gridCol w:w="6"/>
        <w:gridCol w:w="11"/>
        <w:gridCol w:w="14"/>
        <w:gridCol w:w="436"/>
        <w:gridCol w:w="25"/>
        <w:gridCol w:w="1404"/>
        <w:gridCol w:w="25"/>
        <w:gridCol w:w="2667"/>
        <w:gridCol w:w="655"/>
        <w:gridCol w:w="337"/>
        <w:gridCol w:w="5784"/>
        <w:gridCol w:w="25"/>
        <w:gridCol w:w="92"/>
        <w:gridCol w:w="27"/>
      </w:tblGrid>
      <w:tr w:rsidR="00272516" w:rsidRPr="006E4FE4" w14:paraId="1D44330D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6E4FE4" w:rsidRDefault="000336A5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05C9796E" w14:textId="0131A115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6E4FE4" w14:paraId="5A3BC764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5C673524" w14:textId="33200D6D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13"/>
          </w:tcPr>
          <w:p w14:paraId="558C0A72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50B891B4" w:rsidR="00A822B1" w:rsidRPr="006E4FE4" w:rsidRDefault="00A822B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7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8" w:type="dxa"/>
            <w:gridSpan w:val="5"/>
          </w:tcPr>
          <w:p w14:paraId="2CE1AA98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57242E1" w:rsidR="00A822B1" w:rsidRPr="006E4FE4" w:rsidRDefault="00EE6837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AA8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D4F12" w:rsidRPr="006E4FE4" w14:paraId="5E445C08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25D3F10" w14:textId="47F99EF1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13"/>
          </w:tcPr>
          <w:p w14:paraId="6B8DD433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33047E0F" w:rsidR="00A822B1" w:rsidRPr="006E4FE4" w:rsidRDefault="002D7647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468" w:type="dxa"/>
            <w:gridSpan w:val="5"/>
          </w:tcPr>
          <w:p w14:paraId="3021F4DF" w14:textId="77777777" w:rsidR="005F4B38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</w:t>
            </w:r>
            <w:r w:rsidR="005F4B38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и ссылка на собрание </w:t>
            </w:r>
            <w:proofErr w:type="gramStart"/>
            <w:r w:rsidR="005F4B38" w:rsidRPr="006E4FE4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="005F4B38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4A7A58" w14:textId="52D9F50A" w:rsidR="006E34D7" w:rsidRPr="006E4FE4" w:rsidRDefault="00AD2AA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ГКБ №1</w:t>
            </w:r>
          </w:p>
        </w:tc>
      </w:tr>
      <w:tr w:rsidR="00272516" w:rsidRPr="006E4FE4" w14:paraId="1D59EEA1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6E4FE4" w:rsidRDefault="00A231F3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45C7CEEB" w14:textId="42D37BC3" w:rsidR="000B3455" w:rsidRPr="006E4FE4" w:rsidRDefault="00A822B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6E4FE4" w14:paraId="0595F3BC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69E8D0B4" w14:textId="48220775" w:rsidR="00FA1259" w:rsidRPr="006E4FE4" w:rsidRDefault="00FA125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gridSpan w:val="8"/>
          </w:tcPr>
          <w:p w14:paraId="239B7AD6" w14:textId="33E2513E" w:rsidR="00FA1259" w:rsidRPr="006E4FE4" w:rsidRDefault="009E49B6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7" w:type="dxa"/>
            <w:gridSpan w:val="3"/>
          </w:tcPr>
          <w:p w14:paraId="6831AEEE" w14:textId="7777777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6E4FE4" w:rsidRDefault="003C3B15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  <w:gridSpan w:val="2"/>
          </w:tcPr>
          <w:p w14:paraId="75A2E772" w14:textId="4CFDBB47" w:rsidR="00FA1259" w:rsidRPr="006E4FE4" w:rsidRDefault="00A822B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7A2181" w:rsidRPr="006E4FE4" w14:paraId="7B8FB5C4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3DDEFCBC" w14:textId="649CC3A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2" w:type="dxa"/>
            <w:gridSpan w:val="8"/>
          </w:tcPr>
          <w:p w14:paraId="0CF538C1" w14:textId="643A8774" w:rsidR="007A2181" w:rsidRPr="006E4FE4" w:rsidRDefault="008C11D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Танкаева Ш</w:t>
            </w:r>
            <w:r w:rsidR="007A2181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E928746" w14:textId="4F77866A" w:rsidR="007A2181" w:rsidRPr="006E4FE4" w:rsidRDefault="008C11D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Д.Т</w:t>
            </w:r>
            <w:r w:rsidR="007A2181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9" w:type="dxa"/>
            <w:gridSpan w:val="2"/>
          </w:tcPr>
          <w:p w14:paraId="465C4D24" w14:textId="29308BD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Клинических дисциплин</w:t>
            </w:r>
          </w:p>
        </w:tc>
        <w:tc>
          <w:tcPr>
            <w:tcW w:w="3347" w:type="dxa"/>
            <w:gridSpan w:val="3"/>
          </w:tcPr>
          <w:p w14:paraId="0230263B" w14:textId="156C0656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3016CD1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735" w14:textId="19F7A81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8 (7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1" w:type="dxa"/>
            <w:gridSpan w:val="2"/>
          </w:tcPr>
          <w:p w14:paraId="79D500E1" w14:textId="1D98E02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экзаменационной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сессий в рамках 60 минут</w:t>
            </w:r>
          </w:p>
        </w:tc>
      </w:tr>
      <w:tr w:rsidR="007A2181" w:rsidRPr="006E4FE4" w14:paraId="43D135B3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64B41563" w14:textId="0EE37CD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6BA5699A" w14:textId="18F8FA4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</w:tr>
      <w:tr w:rsidR="007A2181" w:rsidRPr="006E4FE4" w14:paraId="4E1A96D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05FE80" w14:textId="5C92257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6"/>
          </w:tcPr>
          <w:p w14:paraId="7F1ED364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14:paraId="1D01529D" w14:textId="4FB8DF9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9" w:type="dxa"/>
            <w:gridSpan w:val="2"/>
          </w:tcPr>
          <w:p w14:paraId="4647DDF3" w14:textId="516EECD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1C594C" w:rsidRPr="006E4FE4" w14:paraId="1B84D447" w14:textId="77777777" w:rsidTr="009448EB">
        <w:trPr>
          <w:gridAfter w:val="2"/>
          <w:wAfter w:w="119" w:type="dxa"/>
          <w:trHeight w:val="62"/>
        </w:trPr>
        <w:tc>
          <w:tcPr>
            <w:tcW w:w="566" w:type="dxa"/>
          </w:tcPr>
          <w:p w14:paraId="6D1A38C1" w14:textId="02CA59CE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6604B2D" w14:textId="0CC25F9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Анатомо-ф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ункциональное строение центральной нервной системы с основами нейровизуализаци.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Оценка неврологического статуса.</w:t>
            </w:r>
          </w:p>
        </w:tc>
        <w:tc>
          <w:tcPr>
            <w:tcW w:w="992" w:type="dxa"/>
            <w:gridSpan w:val="2"/>
          </w:tcPr>
          <w:p w14:paraId="22004538" w14:textId="58B1A0F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00A186D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FBDCC2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F4CDD6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2B05A7" w14:textId="02D6FF2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360F66C3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64FBDB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4C813B0" w14:textId="17DAD3B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992" w:type="dxa"/>
            <w:gridSpan w:val="2"/>
          </w:tcPr>
          <w:p w14:paraId="4C2E3381" w14:textId="72C17A2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6AF470A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E92EAA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540A17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37AB8C7" w14:textId="3B7F572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201F13D0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7E610B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3CD5D6C" w14:textId="40F7F5F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Произвольное движение. Центральные и п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ериферические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двигательной системы и их расстройства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gridSpan w:val="2"/>
          </w:tcPr>
          <w:p w14:paraId="201C406E" w14:textId="2EC7D48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D3C31E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9545366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3104507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6E090C7" w14:textId="7234D04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7A25F80C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44C4162A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C183468" w14:textId="03A47F5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Поражения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спинальных корешков, сплетений и нервов.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Вегетативная нервная система.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Вегетативная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иннервация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функциональные расстройства отдельных органов. Методы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992" w:type="dxa"/>
            <w:gridSpan w:val="2"/>
          </w:tcPr>
          <w:p w14:paraId="31932785" w14:textId="4330245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809" w:type="dxa"/>
            <w:gridSpan w:val="2"/>
          </w:tcPr>
          <w:p w14:paraId="17721CA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FC105BD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CBL</w:t>
            </w:r>
          </w:p>
          <w:p w14:paraId="7B05CE7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55FE01F" w14:textId="28CDBA6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218CBF5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EF99FD5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97568AD" w14:textId="58B7032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Мозжечок и экстрапирамидная система</w:t>
            </w:r>
          </w:p>
        </w:tc>
        <w:tc>
          <w:tcPr>
            <w:tcW w:w="992" w:type="dxa"/>
            <w:gridSpan w:val="2"/>
          </w:tcPr>
          <w:p w14:paraId="483D7476" w14:textId="7C5D746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07A321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ADFD014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73E6C8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8A9B4DF" w14:textId="00D73C89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E87A52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789A812E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A5AC429" w14:textId="0001C0E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II, III, IV, V, VI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</w:t>
            </w:r>
          </w:p>
        </w:tc>
        <w:tc>
          <w:tcPr>
            <w:tcW w:w="992" w:type="dxa"/>
            <w:gridSpan w:val="2"/>
          </w:tcPr>
          <w:p w14:paraId="67243BDF" w14:textId="284867F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62E0A3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F4AFFC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B44462B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419D830" w14:textId="3544D2A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5FAEC509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F4B98F6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237D98D" w14:textId="5E50F79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пары. Нейропатия лицевого нерва</w:t>
            </w:r>
          </w:p>
        </w:tc>
        <w:tc>
          <w:tcPr>
            <w:tcW w:w="992" w:type="dxa"/>
            <w:gridSpan w:val="2"/>
          </w:tcPr>
          <w:p w14:paraId="13A1DB4E" w14:textId="7CC95DF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5BFA5CEC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ECBACD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6B3800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366F416" w14:textId="3F43CCB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5D2A71" w14:paraId="0F626979" w14:textId="77777777" w:rsidTr="009448EB">
        <w:trPr>
          <w:gridAfter w:val="3"/>
          <w:wAfter w:w="144" w:type="dxa"/>
          <w:trHeight w:val="1190"/>
        </w:trPr>
        <w:tc>
          <w:tcPr>
            <w:tcW w:w="2426" w:type="dxa"/>
            <w:gridSpan w:val="6"/>
          </w:tcPr>
          <w:p w14:paraId="6F92554A" w14:textId="1443320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2173" w:type="dxa"/>
            <w:gridSpan w:val="14"/>
          </w:tcPr>
          <w:p w14:paraId="2637DB5D" w14:textId="14D07F1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2EA44434" w14:textId="7B473CBF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2462C5EC" w14:textId="3FD5B17E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DEDA1D" w14:textId="1CBA0285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1C594C" w:rsidRPr="006E4FE4" w14:paraId="433614EA" w14:textId="77777777" w:rsidTr="009448EB">
        <w:trPr>
          <w:gridAfter w:val="2"/>
          <w:wAfter w:w="119" w:type="dxa"/>
          <w:trHeight w:val="274"/>
        </w:trPr>
        <w:tc>
          <w:tcPr>
            <w:tcW w:w="566" w:type="dxa"/>
          </w:tcPr>
          <w:p w14:paraId="122B257C" w14:textId="6D085B6A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86A6A74" w14:textId="351AE5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Общемозговой синдром – (нарушения ВЧД) и  менингеальный синдром.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Нарушение сознания - пациент в коме</w:t>
            </w:r>
          </w:p>
        </w:tc>
        <w:tc>
          <w:tcPr>
            <w:tcW w:w="992" w:type="dxa"/>
            <w:gridSpan w:val="2"/>
          </w:tcPr>
          <w:p w14:paraId="0A1F3364" w14:textId="5E655071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88CF677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2D8277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96E0FB0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067A51D" w14:textId="4E5CB386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38D03D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E8C2335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9CAB58B" w14:textId="63DC50B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Судорожный синдром </w:t>
            </w:r>
          </w:p>
        </w:tc>
        <w:tc>
          <w:tcPr>
            <w:tcW w:w="992" w:type="dxa"/>
            <w:gridSpan w:val="2"/>
          </w:tcPr>
          <w:p w14:paraId="112F99EC" w14:textId="6FCBE76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251F2D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1CDF183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5B119ED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A979071" w14:textId="663C740F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461729E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7E4B792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C634744" w14:textId="1611FCE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Поражение больших полушарий и расстройства высших корковых функций.</w:t>
            </w:r>
          </w:p>
        </w:tc>
        <w:tc>
          <w:tcPr>
            <w:tcW w:w="992" w:type="dxa"/>
            <w:gridSpan w:val="2"/>
          </w:tcPr>
          <w:p w14:paraId="27B1AC7C" w14:textId="7C7A1B68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6B98F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4D7274C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CBL</w:t>
            </w:r>
          </w:p>
          <w:p w14:paraId="0D0B6EF8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32CE09" w14:textId="0AACEA3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4C6BCA72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09D1067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F20588" w14:textId="62F0C17E" w:rsidR="001C594C" w:rsidRPr="001C594C" w:rsidRDefault="001C594C" w:rsidP="001C594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Введение в медицинскую психологию. Принципы построения клинико-психопатологического и патопсихологического исследования.</w:t>
            </w:r>
          </w:p>
        </w:tc>
        <w:tc>
          <w:tcPr>
            <w:tcW w:w="992" w:type="dxa"/>
            <w:gridSpan w:val="2"/>
          </w:tcPr>
          <w:p w14:paraId="09CB0761" w14:textId="737A6AAD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27387E1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D49A3D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D1EB85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CE6C6F7" w14:textId="2E927730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71D19F3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CADC1D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771F5E1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79F2895C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Ощущения и восприятие. </w:t>
            </w:r>
          </w:p>
          <w:p w14:paraId="1D6B1ADB" w14:textId="688C795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Память. Внимание.  </w:t>
            </w:r>
          </w:p>
        </w:tc>
        <w:tc>
          <w:tcPr>
            <w:tcW w:w="992" w:type="dxa"/>
            <w:gridSpan w:val="2"/>
          </w:tcPr>
          <w:p w14:paraId="30F200A0" w14:textId="3A5B5F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DA5924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D9A81E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B778F16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F0ED563" w14:textId="04B8E9A1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667534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12FBE124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55A4279" w14:textId="77777777" w:rsidR="001C594C" w:rsidRPr="004706B5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 w:rsidRPr="00470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63F8CE22" w14:textId="02B4F0D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Мышление и интеллект. Сознание.</w:t>
            </w:r>
          </w:p>
        </w:tc>
        <w:tc>
          <w:tcPr>
            <w:tcW w:w="992" w:type="dxa"/>
            <w:gridSpan w:val="2"/>
          </w:tcPr>
          <w:p w14:paraId="5B08E70F" w14:textId="5E6A325E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5D95130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7D0C580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D9B051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F951C30" w14:textId="1F1E8AA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575C069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350D552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710031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Эмоционально-волевая сфера. Двигательно-волевая сфера.</w:t>
            </w:r>
          </w:p>
          <w:p w14:paraId="7F149D0D" w14:textId="34211AF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Личность.</w:t>
            </w:r>
          </w:p>
        </w:tc>
        <w:tc>
          <w:tcPr>
            <w:tcW w:w="992" w:type="dxa"/>
            <w:gridSpan w:val="2"/>
          </w:tcPr>
          <w:p w14:paraId="54D9FC13" w14:textId="2B1B2DB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103817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E8B09F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70986F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9A84496" w14:textId="638AB95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7DC30A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02AD12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5A6FB64" w14:textId="3E1A8E9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Нарушения сна</w:t>
            </w:r>
          </w:p>
        </w:tc>
        <w:tc>
          <w:tcPr>
            <w:tcW w:w="992" w:type="dxa"/>
            <w:gridSpan w:val="2"/>
          </w:tcPr>
          <w:p w14:paraId="520721F0" w14:textId="25433B61" w:rsidR="001C594C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4589018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40D8D0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6E8740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6ADE2A1" w14:textId="1EB8F22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08978D1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5550A6FD" w14:textId="0B22609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Рубежный контроль 2</w:t>
            </w:r>
          </w:p>
        </w:tc>
        <w:tc>
          <w:tcPr>
            <w:tcW w:w="12031" w:type="dxa"/>
            <w:gridSpan w:val="13"/>
          </w:tcPr>
          <w:p w14:paraId="172B456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2120AC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CEE2B77" w14:textId="045091A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6FC55637" w14:textId="32D0E05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1C594C" w:rsidRPr="006E4FE4" w14:paraId="1D758793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11629457" w14:textId="432AAA4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2031" w:type="dxa"/>
            <w:gridSpan w:val="13"/>
          </w:tcPr>
          <w:p w14:paraId="239AA92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F57BA8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9C58FC" w14:textId="262492A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DE175EC" w14:textId="20A4F69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СП - 60%</w:t>
            </w:r>
          </w:p>
        </w:tc>
      </w:tr>
      <w:tr w:rsidR="001C594C" w:rsidRPr="006E4FE4" w14:paraId="65853A7A" w14:textId="77777777" w:rsidTr="009448EB">
        <w:trPr>
          <w:gridAfter w:val="3"/>
          <w:wAfter w:w="144" w:type="dxa"/>
        </w:trPr>
        <w:tc>
          <w:tcPr>
            <w:tcW w:w="8478" w:type="dxa"/>
            <w:gridSpan w:val="18"/>
          </w:tcPr>
          <w:p w14:paraId="0712519F" w14:textId="32467CB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6121" w:type="dxa"/>
            <w:gridSpan w:val="2"/>
          </w:tcPr>
          <w:p w14:paraId="64D1F3DC" w14:textId="70690B5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C594C" w:rsidRPr="006E4FE4" w14:paraId="1D767558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0CCD2483" w14:textId="3D6EEBB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1F87923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gram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дисциплине</w:t>
            </w:r>
            <w:proofErr w:type="gram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ABD69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94C" w:rsidRPr="006E4FE4" w14:paraId="04D0FC3B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06C7B04E" w14:textId="4A3441D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8" w:type="dxa"/>
            <w:gridSpan w:val="20"/>
          </w:tcPr>
          <w:p w14:paraId="0447C1E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формативного оценивания: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578C1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BA47" w14:textId="66365D2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CBL – Case Based Learning </w:t>
            </w:r>
          </w:p>
        </w:tc>
      </w:tr>
      <w:tr w:rsidR="001C594C" w:rsidRPr="006E4FE4" w14:paraId="39254B63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30523590" w14:textId="21DE123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8" w:type="dxa"/>
            <w:gridSpan w:val="20"/>
          </w:tcPr>
          <w:p w14:paraId="20C45DD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суммативного оценивания (из пункта 5):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27594" w14:textId="5E21B7B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30089DA" w14:textId="4E9F8CB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926B8D" w14:textId="38F0BE2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05BA3192" w14:textId="3AA070F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4. Защита истории болезни</w:t>
            </w:r>
          </w:p>
          <w:p w14:paraId="60690D04" w14:textId="74E1D0D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E4FE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Оценка 360- поведение и профессионализм</w:t>
            </w:r>
          </w:p>
        </w:tc>
      </w:tr>
      <w:tr w:rsidR="001C594C" w:rsidRPr="006E4FE4" w14:paraId="64B5D319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6F46C4D1" w14:textId="4A1DCC9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647F8DF6" w14:textId="0321D73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</w:t>
            </w:r>
          </w:p>
          <w:p w14:paraId="08F972CD" w14:textId="5FDEAA7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4594D71B" w14:textId="77777777" w:rsidTr="009448EB">
        <w:trPr>
          <w:gridAfter w:val="3"/>
          <w:wAfter w:w="144" w:type="dxa"/>
        </w:trPr>
        <w:tc>
          <w:tcPr>
            <w:tcW w:w="566" w:type="dxa"/>
          </w:tcPr>
          <w:p w14:paraId="2E7061DD" w14:textId="12C7EC15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9" w:type="dxa"/>
            <w:gridSpan w:val="8"/>
          </w:tcPr>
          <w:p w14:paraId="116B5B17" w14:textId="3D22D75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364" w:type="dxa"/>
            <w:gridSpan w:val="11"/>
          </w:tcPr>
          <w:p w14:paraId="01CD8C87" w14:textId="6012442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</w:t>
            </w:r>
            <w:proofErr w:type="gram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  от общего %</w:t>
            </w:r>
          </w:p>
        </w:tc>
      </w:tr>
      <w:tr w:rsidR="001C594C" w:rsidRPr="006E4FE4" w14:paraId="4A3A0A56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513890F4" w14:textId="7B1E9F2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1955492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</w:tcPr>
          <w:p w14:paraId="08272291" w14:textId="4E22372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11364" w:type="dxa"/>
            <w:gridSpan w:val="11"/>
          </w:tcPr>
          <w:p w14:paraId="021DBF21" w14:textId="67B4C6F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594C" w:rsidRPr="006E4FE4" w14:paraId="0C752C41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1A5BAB25" w14:textId="2CF7914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</w:tcPr>
          <w:p w14:paraId="49C16B08" w14:textId="71AF9A90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1364" w:type="dxa"/>
            <w:gridSpan w:val="11"/>
          </w:tcPr>
          <w:p w14:paraId="1C33DB6A" w14:textId="5582D5B5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1C594C" w:rsidRPr="006E4FE4" w14:paraId="03E7AB4B" w14:textId="77777777" w:rsidTr="009448EB">
        <w:trPr>
          <w:gridAfter w:val="3"/>
          <w:wAfter w:w="144" w:type="dxa"/>
          <w:trHeight w:val="151"/>
        </w:trPr>
        <w:tc>
          <w:tcPr>
            <w:tcW w:w="3235" w:type="dxa"/>
            <w:gridSpan w:val="9"/>
          </w:tcPr>
          <w:p w14:paraId="6DA6510C" w14:textId="3201F2F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64" w:type="dxa"/>
            <w:gridSpan w:val="11"/>
          </w:tcPr>
          <w:p w14:paraId="5E4E7B93" w14:textId="6A9AE89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0"/>
      <w:tr w:rsidR="001C594C" w:rsidRPr="006E4FE4" w14:paraId="25DD59AF" w14:textId="77777777" w:rsidTr="009448EB">
        <w:trPr>
          <w:trHeight w:val="151"/>
        </w:trPr>
        <w:tc>
          <w:tcPr>
            <w:tcW w:w="566" w:type="dxa"/>
          </w:tcPr>
          <w:p w14:paraId="46D24D6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11"/>
          </w:tcPr>
          <w:p w14:paraId="0CF00964" w14:textId="188ACA72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11477" w:type="dxa"/>
            <w:gridSpan w:val="11"/>
          </w:tcPr>
          <w:p w14:paraId="6FA4F1CE" w14:textId="7B5F5DD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20% 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C594C" w:rsidRPr="006E4FE4" w14:paraId="457C0BDD" w14:textId="77777777" w:rsidTr="009448EB">
        <w:trPr>
          <w:trHeight w:val="151"/>
        </w:trPr>
        <w:tc>
          <w:tcPr>
            <w:tcW w:w="566" w:type="dxa"/>
          </w:tcPr>
          <w:p w14:paraId="37C64D24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11"/>
          </w:tcPr>
          <w:p w14:paraId="4D8A2B41" w14:textId="3423C936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11477" w:type="dxa"/>
            <w:gridSpan w:val="11"/>
          </w:tcPr>
          <w:p w14:paraId="48AA39E6" w14:textId="6009573A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594C" w:rsidRPr="006E4FE4" w14:paraId="1C259418" w14:textId="77777777" w:rsidTr="009448EB">
        <w:trPr>
          <w:trHeight w:val="151"/>
        </w:trPr>
        <w:tc>
          <w:tcPr>
            <w:tcW w:w="566" w:type="dxa"/>
          </w:tcPr>
          <w:p w14:paraId="42DFF8E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11"/>
          </w:tcPr>
          <w:p w14:paraId="255D5532" w14:textId="5BEAE7E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1477" w:type="dxa"/>
            <w:gridSpan w:val="11"/>
          </w:tcPr>
          <w:p w14:paraId="089A2261" w14:textId="1986129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594C" w:rsidRPr="006E4FE4" w14:paraId="07C0A5AF" w14:textId="77777777" w:rsidTr="009448EB">
        <w:trPr>
          <w:trHeight w:val="151"/>
        </w:trPr>
        <w:tc>
          <w:tcPr>
            <w:tcW w:w="566" w:type="dxa"/>
          </w:tcPr>
          <w:p w14:paraId="083DBAB3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11"/>
          </w:tcPr>
          <w:p w14:paraId="43302AB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477" w:type="dxa"/>
            <w:gridSpan w:val="11"/>
          </w:tcPr>
          <w:p w14:paraId="29E35F1C" w14:textId="581DDF8F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12C48A98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9059F6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  <w:proofErr w:type="gramEnd"/>
          </w:p>
        </w:tc>
      </w:tr>
      <w:tr w:rsidR="001C594C" w:rsidRPr="006E4FE4" w14:paraId="5DD3234D" w14:textId="77777777" w:rsidTr="009448EB">
        <w:trPr>
          <w:gridAfter w:val="1"/>
          <w:wAfter w:w="27" w:type="dxa"/>
          <w:trHeight w:val="151"/>
        </w:trPr>
        <w:tc>
          <w:tcPr>
            <w:tcW w:w="3252" w:type="dxa"/>
            <w:gridSpan w:val="11"/>
          </w:tcPr>
          <w:p w14:paraId="04A0E2B3" w14:textId="6C5D5AC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64" w:type="dxa"/>
            <w:gridSpan w:val="11"/>
          </w:tcPr>
          <w:p w14:paraId="2B25A261" w14:textId="3046826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C594C" w:rsidRPr="006E4FE4" w14:paraId="0D389798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4BB8B084" w14:textId="489FC4F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gridSpan w:val="8"/>
          </w:tcPr>
          <w:p w14:paraId="6C79236F" w14:textId="4582CDB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64" w:type="dxa"/>
            <w:gridSpan w:val="11"/>
          </w:tcPr>
          <w:p w14:paraId="64745243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5D84CB06" w14:textId="725F3B3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7E513A5A" w14:textId="62EDB69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 СП - 60%</w:t>
            </w:r>
          </w:p>
        </w:tc>
      </w:tr>
      <w:tr w:rsidR="001C594C" w:rsidRPr="006E4FE4" w14:paraId="32EB3ED9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31CD91F7" w14:textId="09E7A45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9" w:type="dxa"/>
            <w:gridSpan w:val="8"/>
          </w:tcPr>
          <w:p w14:paraId="2A54EC83" w14:textId="77777777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4DEB87" w14:textId="005EE9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4" w:type="dxa"/>
            <w:gridSpan w:val="11"/>
          </w:tcPr>
          <w:p w14:paraId="555181BE" w14:textId="3E58818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1C594C" w:rsidRPr="006E4FE4" w14:paraId="10D17795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74879E73" w14:textId="6E1E0AB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026C3CB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4C3A658" w14:textId="2901D67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17D49B97" w14:textId="77777777" w:rsidTr="009448EB">
        <w:trPr>
          <w:gridAfter w:val="3"/>
          <w:wAfter w:w="144" w:type="dxa"/>
          <w:trHeight w:val="151"/>
        </w:trPr>
        <w:tc>
          <w:tcPr>
            <w:tcW w:w="1433" w:type="dxa"/>
            <w:gridSpan w:val="3"/>
          </w:tcPr>
          <w:p w14:paraId="2CAA69FB" w14:textId="3DCD6AF5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1C594C" w:rsidRPr="006E4FE4" w:rsidRDefault="001C594C" w:rsidP="001C594C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46068A8B" w14:textId="79F6CD5D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B3D4E6E" w14:textId="77777777" w:rsidR="001C594C" w:rsidRPr="006E4FE4" w:rsidRDefault="001C594C" w:rsidP="001C594C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20B09DC0" w14:textId="2FD54C4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37EEE342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5121C6CE" w14:textId="114C51E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1C594C" w:rsidRPr="006E4FE4" w14:paraId="3511BAF0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7234676A" w14:textId="5639EB4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F7038E1" w14:textId="4876A04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1AD6BEA" w14:textId="0DCE4412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1C594C" w:rsidRPr="006E4FE4" w14:paraId="3FFBED0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0A962B" w14:textId="09EFB33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B2FD8F9" w14:textId="5F6D0B94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43D553E" w14:textId="3D16312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1C594C" w:rsidRPr="006E4FE4" w14:paraId="03447D4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1D73639E" w14:textId="75621A2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6EC1607D" w14:textId="411B211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B9F8F2E" w14:textId="1769152B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1C594C" w:rsidRPr="006E4FE4" w14:paraId="1C0ABA98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9C96695" w14:textId="48D2196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E713BF8" w14:textId="31DE6D4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69166AC3" w14:textId="3BE669B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1C594C" w:rsidRPr="006E4FE4" w14:paraId="04B3A8DB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9B03717" w14:textId="3D135D1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83E2D58" w14:textId="58F1BD4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45E6775" w14:textId="51932A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1C594C" w:rsidRPr="006E4FE4" w14:paraId="0BFA15C5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3BDF1DE0" w14:textId="4CF7BB5D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989EFB7" w14:textId="48408D0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7BAE99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BBE3B6A" w14:textId="233DDFA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1C594C" w:rsidRPr="006E4FE4" w14:paraId="466533EF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788787" w14:textId="6F6F6F4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4F42BCC" w14:textId="63927A44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640FE36" w14:textId="7D05083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1C594C" w:rsidRPr="006E4FE4" w14:paraId="4A142F2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2AF26199" w14:textId="056960A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F96ED7F" w14:textId="52B694F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C21DC7B" w14:textId="451A579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1C594C" w:rsidRPr="006E4FE4" w14:paraId="44159E27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6E9676" w14:textId="417EDD7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48F170A" w14:textId="7F4F158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087A34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1C594C" w:rsidRPr="006E4FE4" w14:paraId="14D10A1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74F71FB" w14:textId="17FA4A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DD469A7" w14:textId="78AB9EB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5BF7E8FB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1C594C" w:rsidRPr="006E4FE4" w14:paraId="163EF3CD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E4F843" w14:textId="6AF4FAD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12151030" w14:textId="0E9AC09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6B6A06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1C594C" w:rsidRPr="006E4FE4" w14:paraId="05E5D1E9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1D5E9D3" w14:textId="61DC4776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677FC87" w14:textId="6EB6C27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726BE5B9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1C594C" w:rsidRPr="006E4FE4" w14:paraId="3C67FBC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7CE8C40" w14:textId="20DA34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058" w:type="dxa"/>
            <w:gridSpan w:val="20"/>
          </w:tcPr>
          <w:p w14:paraId="79E76058" w14:textId="0224FAC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ресурсы</w:t>
            </w:r>
          </w:p>
        </w:tc>
      </w:tr>
      <w:tr w:rsidR="001C594C" w:rsidRPr="006E4FE4" w14:paraId="1E5BB5E4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 w:val="restart"/>
          </w:tcPr>
          <w:p w14:paraId="0F92279D" w14:textId="50295AA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373E32" w14:textId="4B9AA54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38BFF3C0" w14:textId="7850488F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14:paraId="60BB2D9C" w14:textId="2327740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p w14:paraId="6172662A" w14:textId="36B4CBC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27ADCFE8" w14:textId="77777777" w:rsidTr="00731563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7CC30319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605AD456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90C3A2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2B050457" w14:textId="77777777" w:rsidTr="00731563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20DB7A5" w14:textId="388B6D9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Изимова Роза.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34B0FE7" w14:textId="4F1A729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Жоғары жүйке жүйесінің анатомиясы мен физиологиясы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оқу құралы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1ADFE64" w14:textId="75CE6C78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6B082F26" w14:textId="77777777" w:rsidTr="00731563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ABDB06" w14:textId="4112D2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Кайшибаев, Смагул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DFE5DDC" w14:textId="7327FCB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Основы топической и синдромологической диагностики. Ч.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636AE1" w14:textId="254B6F7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8354868" w14:textId="77777777" w:rsidTr="00731563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1081B2F" w14:textId="4682C19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Кайшибаев, Смагул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F07A872" w14:textId="5CFB77F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Частная невропатология. Ч.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3D61D78" w14:textId="2443814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7A194D0" w14:textId="77777777" w:rsidTr="00731563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B2D459B" w14:textId="4DAAF9D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2D42DFE" w14:textId="0B74484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Детская неврология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: в 2 т.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0F52537" w14:textId="20F761F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7F427EFA" w14:textId="77777777" w:rsidTr="00731563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557E0C8" w14:textId="407B52E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5718DF" w14:textId="1443FB4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Детская неврология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: в 2 т.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361F00A" w14:textId="44DBCDC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268FFBB3" w14:textId="77777777" w:rsidTr="00731563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3C04DD5" w14:textId="03C9292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А. С. Кадыкова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376DE70" w14:textId="4EA0D48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Практическая неврология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40447A" w14:textId="0848C57E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4D679659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927649A" w14:textId="277F8FF9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Төлеусаринов А. М.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4B4622" w14:textId="3D0B183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Жалпы неврология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оқулық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E4630" w14:textId="31E85E18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7E0ECE3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AF0E84F" w14:textId="6E88D7C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70CE595" w14:textId="41655A69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Неврология және нейрохирургия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екі томдық оқулық. 1-том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D05886" w14:textId="11BE7B7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781B6124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C9BA5F6" w14:textId="7C34093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3AC3DA" w14:textId="37203010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және нейрохирургия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екі томдық оқулық. 2-том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787B35" w14:textId="66B56FA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6CD19BCE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EFEE09C" w14:textId="5DB142D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2FB7CFD" w14:textId="28F596EE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F6D837" w14:textId="1C9572D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7DCD686D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513A7F1" w14:textId="753FAE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E1EBE8F" w14:textId="3618A88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817760" w14:textId="3F2401A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46B253AB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0957C55" w14:textId="5F9B378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1CF819A" w14:textId="2DD2F2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Неврологические симптомы, синдромы и болезни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энциклопедический справочник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ABB7AE" w14:textId="65F7E312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34433592" w14:textId="77777777" w:rsidTr="00C5516D">
              <w:trPr>
                <w:trHeight w:val="15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B3BD5F" w14:textId="0EB28FF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P. L. Robert et al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C74BBE8" w14:textId="716BC75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International Neurology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597750" w14:textId="6996E5D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</w:tbl>
          <w:p w14:paraId="456EAC90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AEB4D1" w14:textId="4F56874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0E44021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6D0B6" w14:textId="791B316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Dale Purves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1A64B" w14:textId="1F990DB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NEUROSCIENCE, Sixth Edition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4C5B" w14:textId="42F1335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2011</w:t>
                  </w:r>
                </w:p>
              </w:tc>
            </w:tr>
            <w:tr w:rsidR="001C594C" w:rsidRPr="006E4FE4" w14:paraId="6827EB46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20FE3" w14:textId="50F17ADB" w:rsidR="001C594C" w:rsidRPr="006E4FE4" w:rsidRDefault="00D40D21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Aaron L. Berkowitz</w:t>
                    </w:r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8733F" w14:textId="200FDB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Clinical_Neurology_and_Neuroanatomy_A_Localization_Based_Approach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A146B" w14:textId="785D0F1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1C594C" w:rsidRPr="006E4FE4" w14:paraId="733BF17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9BA9D" w14:textId="30284DC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Ropper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8FF3C" w14:textId="1088A5A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Adams And Victor’s Principles Of 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97B6" w14:textId="7BD2AC5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7429FB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7DE3" w14:textId="231A9CE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Бер М., Фротшер М., Левин О.С.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4569847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Топический диагноз в неврологии по Петеру Дуусу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713CD37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5289A8F5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DE488" w14:textId="2F41CB2F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Fuller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1AC9" w14:textId="5F9D2D80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Neurological_Examination_Made_Easy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161A5" w14:textId="69F3C43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2E163400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4C4C" w14:textId="6BF8257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Mark Mumenthaler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5ED3C" w14:textId="433CBAD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Fundamentals of 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C04F" w14:textId="27C2610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2006</w:t>
                  </w:r>
                </w:p>
              </w:tc>
            </w:tr>
            <w:tr w:rsidR="001C594C" w:rsidRPr="006E4FE4" w14:paraId="66D9F0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7BF9CA" w14:textId="2484B415" w:rsidR="001C594C" w:rsidRPr="006E4FE4" w:rsidRDefault="00D40D21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13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Mathias Baehr</w:t>
                    </w:r>
                  </w:hyperlink>
                  <w:r w:rsidR="001C594C" w:rsidRPr="006E4F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 </w:t>
                  </w:r>
                  <w:hyperlink r:id="rId14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Michael Frotscher</w:t>
                    </w:r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A63BF" w14:textId="0CDCC66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baehr_m_frotscher_m_duus_topical_diagnosis_in_neurology_anat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540D" w14:textId="618902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2012</w:t>
                  </w:r>
                </w:p>
              </w:tc>
            </w:tr>
            <w:tr w:rsidR="001C594C" w:rsidRPr="006E4FE4" w14:paraId="2C18D241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D41CAA" w14:textId="02D8BCF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Swaiman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C9CF8" w14:textId="19CA59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Swaiman’s Pediatric Neurology Principles and Practice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AF90" w14:textId="273FDE2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1C594C" w:rsidRPr="006E4FE4" w14:paraId="3CD0EC57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5D5B0" w14:textId="0AE4746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_А</w:t>
                  </w:r>
                  <w:proofErr w:type="gram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38114" w14:textId="7952BFE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BA252" w14:textId="0C0A76D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</w:tbl>
          <w:p w14:paraId="0759E2BA" w14:textId="3793B62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7C791297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6AB127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4082A877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B64A" w14:textId="79AB2DF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14:paraId="352C63F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76741FD2" w14:textId="77777777" w:rsidTr="002A16A0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28AC8FBD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7F130067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0358D8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585346F2" w14:textId="77777777" w:rsidTr="002A16A0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FF5B4D2" w14:textId="72F4E2D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E. Wolters, C. Baumann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026CE1A" w14:textId="37AF3B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Parkinson Disease and Other Movement Disorders : Motor Behavioural Disorders and Behavioural Motor Disorders /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BDB847" w14:textId="10FF2B7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65EC81A1" w14:textId="77777777" w:rsidTr="002A16A0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DD592E0" w14:textId="6D283B8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Preston, David C.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5705080" w14:textId="3B8113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Electromyography and Neuromuscular Disorders : Clinical-Electrophysiologic-Ultrasound Correlations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CD1005" w14:textId="3CD6F5B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06E65EF0" w14:textId="77777777" w:rsidTr="002A16A0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D35FA52" w14:textId="109DB02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D0E6CA" w14:textId="6582D29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Неврологиялық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науқастарды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оңалтудың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заманауи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принциптері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: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әдістемелік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2CCC5" w14:textId="3E88230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08663664" w14:textId="77777777" w:rsidTr="002A16A0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ED4C799" w14:textId="186184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3FA0B14" w14:textId="702AD22E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Неврологические симптомы, синдромы и болезни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энциклопедический справочник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87D795" w14:textId="10D87049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126105A9" w14:textId="77777777" w:rsidTr="002A16A0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44143D6" w14:textId="26367C7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6D45AB5" w14:textId="60F0293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Эпилепсия и ее лечение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монография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A8B628" w14:textId="13BBC3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53759ABC" w14:textId="77777777" w:rsidTr="002A16A0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F22D1E1" w14:textId="75479D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Киспаева Т. Т.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5DA6207" w14:textId="577839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туралы дә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істер : оқу құралы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5EF96B7" w14:textId="067A5F7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2A03A9DA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1BDF73C" w14:textId="43C9EF8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Л. Н. Неробкова, Г. Г. Авакян, Т. А. Воронина, Г. Н. Авакян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FC2A9F0" w14:textId="4D3A470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Клиническая электроэнцефалография. Фармакоэлектроэнцефалография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9FE40AA" w14:textId="4742155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1C594C" w:rsidRPr="006E4FE4" w14:paraId="25DC3A34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997DFD8" w14:textId="4025D58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Куанова Л. Б.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2733E89" w14:textId="2025E8C2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Семинары по детской неврологии : учеб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особие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A32B1D0" w14:textId="489CCCA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6E4F77D9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CB1ABDE" w14:textId="2671515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 Г. Коновалова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1B285C" w14:textId="4AA214A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Неонатология: реабилитация при патологии ЦНС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учебное пособие для вузов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7E81A8E" w14:textId="13CFDEC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1C594C" w:rsidRPr="006E4FE4" w14:paraId="6516A18C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9B5BDDC" w14:textId="567DF73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Никифоров, Анатолий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C418ED7" w14:textId="39817F0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осложнения остеохондроза позвоночника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A11B9EE" w14:textId="4FF75B9B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2015</w:t>
                  </w:r>
                </w:p>
              </w:tc>
            </w:tr>
            <w:tr w:rsidR="001C594C" w:rsidRPr="006E4FE4" w14:paraId="1F64E197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04059A4" w14:textId="7C613F7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Ф. С. Олжаев, А. К. Цой, Б. А. Умбаев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FBBC3FE" w14:textId="39CC96A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Создание экспериментальной модели фокального ишемического инсульта головного мозга путем окклюзии средней мозговой артерии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методические рекомендации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15AB1D4" w14:textId="2EB5DEA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</w:tbl>
          <w:p w14:paraId="0304A6D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2835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E47B" w14:textId="063E14F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 (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ссылка на 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3F8B7D86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326AC" w14:textId="31BB509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F6B40" w14:textId="7A1056C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25D21" w14:textId="5FDEC00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01447819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B62E8" w14:textId="2D7F7DF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Pandyan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E4754" w14:textId="1D78D33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 Rehabilitation Spasticity and Contractures in Clinical Practice and Research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354AE" w14:textId="549ED4C9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0397B64A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053D" w14:textId="0FE09B8E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Каменова С.У. Кужибаева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8A6B9" w14:textId="7A545227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Неврологиялық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науқастарды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клиникалық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әдістемесі</w:t>
                  </w:r>
                </w:p>
                <w:p w14:paraId="7395CACD" w14:textId="1B10A6D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21761" w14:textId="4CEB281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7DBEA86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8E463" w14:textId="08862A1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Неробкова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E89F3" w14:textId="6CCDA8E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Клиническая_электроэнцефалография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Фармакоэлектроэнцефалография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EFCFB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1C594C" w:rsidRPr="006E4FE4" w14:paraId="1C7716F0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0D924" w14:textId="17D39F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Каменова С.У. Кужибаева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71858" w14:textId="5DA89AE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неврологического осмотра.pdf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D886A" w14:textId="27F6A7B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A62334F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B7B328" w14:textId="3D4CCC1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_А</w:t>
                  </w:r>
                  <w:proofErr w:type="gram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60C152" w14:textId="2F0AC2C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5650B" w14:textId="08FCBBB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CA00AA9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72F25" w14:textId="1CB8DF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Пирадов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88949" w14:textId="1A26A9B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Тактика_врача_невролога_Практическое_руководство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77B678" w14:textId="3821AB1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</w:tbl>
          <w:p w14:paraId="2404685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28C6A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E035" w14:textId="682840F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94C" w:rsidRPr="006E4FE4" w14:paraId="2032E7A0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A41B4D9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6"/>
          </w:tcPr>
          <w:p w14:paraId="65C3B63B" w14:textId="56B3D9D5" w:rsidR="001C594C" w:rsidRPr="006E4FE4" w:rsidRDefault="001C594C" w:rsidP="001C594C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542DCE3D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477ED8B4" w14:textId="68B2A94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882" w:type="dxa"/>
            <w:gridSpan w:val="16"/>
          </w:tcPr>
          <w:p w14:paraId="4DC85794" w14:textId="77777777" w:rsidR="001C594C" w:rsidRPr="006E4FE4" w:rsidRDefault="001C594C" w:rsidP="001C594C">
            <w:pPr>
              <w:pStyle w:val="a4"/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1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Oxfordmedicine.com -</w:t>
            </w:r>
            <w:hyperlink r:id="rId1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1C594C" w:rsidRPr="006E4FE4" w:rsidRDefault="00D40D21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7" w:history="1">
              <w:r w:rsidR="001C594C" w:rsidRPr="006E4FE4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="001C594C" w:rsidRPr="006E4FE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8" w:history="1">
              <w:r w:rsidR="001C594C"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9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20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1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</w:hyperlink>
            <w:r w:rsidRPr="006E4FE4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медицинские</w:t>
            </w:r>
            <w:proofErr w:type="gramEnd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видео анимации на русском языке.</w:t>
            </w:r>
          </w:p>
          <w:p w14:paraId="43E77B0E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Lecturio Medical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22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684C5A37" w14:textId="3C446FAC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SciDrugs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3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видеолекции по фармакологии на русском языке.</w:t>
            </w:r>
          </w:p>
        </w:tc>
      </w:tr>
      <w:tr w:rsidR="001C594C" w:rsidRPr="006E4FE4" w14:paraId="5FBC402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2426B171" w14:textId="00CC92E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12882" w:type="dxa"/>
            <w:gridSpan w:val="16"/>
          </w:tcPr>
          <w:p w14:paraId="3D8E70BD" w14:textId="31EB01E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201CE" w14:textId="47CE5D8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463A918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58A04C0D" w14:textId="5DAF350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882" w:type="dxa"/>
            <w:gridSpan w:val="16"/>
          </w:tcPr>
          <w:p w14:paraId="0DC272EC" w14:textId="6B51057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06120D5F" w14:textId="06D137C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1C594C" w:rsidRPr="006E4FE4" w14:paraId="074E26F3" w14:textId="77777777" w:rsidTr="009448EB">
        <w:trPr>
          <w:gridAfter w:val="3"/>
          <w:wAfter w:w="144" w:type="dxa"/>
          <w:trHeight w:val="234"/>
        </w:trPr>
        <w:tc>
          <w:tcPr>
            <w:tcW w:w="14599" w:type="dxa"/>
            <w:gridSpan w:val="20"/>
          </w:tcPr>
          <w:p w14:paraId="247DC07C" w14:textId="2F9636C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1A436FE7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203B33EB" w14:textId="6DB198B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1C594C" w:rsidRPr="006E4FE4" w14:paraId="7C8C123F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</w:tcPr>
          <w:p w14:paraId="426E6D9E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21701107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объяснительную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634A1015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B57EDF7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750EBA1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266C6398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27358B79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4C345ED9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10278606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74D49D4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4B1625F4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2BBAD69C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39C7F7C3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78CC8E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29AAC0B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A19A" w14:textId="49496DD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78A546D5" w14:textId="3EC09B50" w:rsidR="001C594C" w:rsidRPr="006E4FE4" w:rsidRDefault="001C594C" w:rsidP="001C594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gramStart"/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  <w:proofErr w:type="gramEnd"/>
          </w:p>
          <w:p w14:paraId="4443EA9B" w14:textId="4E8BF58D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0C2FD13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584369D" w14:textId="05B8DAA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1C594C" w:rsidRPr="006E4FE4" w14:paraId="3D07BFD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49B8414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8"/>
            <w:shd w:val="clear" w:color="auto" w:fill="auto"/>
          </w:tcPr>
          <w:p w14:paraId="55978766" w14:textId="2CD2F4F1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дисциплины определяется </w:t>
            </w:r>
            <w:hyperlink r:id="rId24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Академической политикой Университета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5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Политикой академической честности Университета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. Если ссылки не будут открываться, то актуальные документы, Вы можете найти в ИС </w:t>
            </w:r>
            <w:r w:rsidRPr="0073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EB33B1" w14:textId="3E15E541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профессионального поведения: </w:t>
            </w:r>
          </w:p>
          <w:p w14:paraId="2F2AE5A5" w14:textId="7125B450" w:rsidR="001C594C" w:rsidRPr="00736BEF" w:rsidRDefault="001C594C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BB8A457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офисный стиль одежды (шорты, короткие юбки, открытые футболки не допускаются для посещения университета, в клинике 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допускаются джинсы)</w:t>
            </w:r>
          </w:p>
          <w:p w14:paraId="15855654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374D9B40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749ABB6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шапочка (или </w:t>
            </w:r>
            <w:proofErr w:type="gramStart"/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аккуратный</w:t>
            </w:r>
            <w:proofErr w:type="gramEnd"/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 хиджаб без свисающих концов)</w:t>
            </w:r>
          </w:p>
          <w:p w14:paraId="204D2735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4AE5D7AC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E8FBCE5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2FAE97D2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059" w14:textId="77777777" w:rsidR="001C594C" w:rsidRPr="00736BEF" w:rsidRDefault="001C594C" w:rsidP="001C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62B71A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77C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FF2AA3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736B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65139D0F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D2D61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Преподаватель </w:t>
            </w:r>
            <w:proofErr w:type="gramStart"/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праве</w:t>
            </w:r>
            <w:proofErr w:type="gramEnd"/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942AF6B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DE04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C6767" w14:textId="50814E6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обучающегося на экзаменах регламентируют </w:t>
            </w:r>
            <w:hyperlink r:id="rId26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«Правила проведения итогового контроля»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8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4C" w:rsidRPr="006E4FE4" w14:paraId="02101E1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0CE9876C" w14:textId="1F77500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212" w:type="dxa"/>
            <w:gridSpan w:val="18"/>
            <w:shd w:val="clear" w:color="auto" w:fill="auto"/>
          </w:tcPr>
          <w:p w14:paraId="2D5DAF10" w14:textId="06D03083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727E34CD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5847BC52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активно слушает, </w:t>
            </w:r>
            <w:proofErr w:type="gramStart"/>
            <w:r w:rsidRPr="006E4FE4">
              <w:rPr>
                <w:color w:val="000000"/>
              </w:rPr>
              <w:t>восприимчив</w:t>
            </w:r>
            <w:proofErr w:type="gramEnd"/>
            <w:r w:rsidRPr="006E4FE4">
              <w:rPr>
                <w:color w:val="000000"/>
              </w:rPr>
              <w:t xml:space="preserve"> к невербальным и эмоциональным сигналам  </w:t>
            </w:r>
          </w:p>
          <w:p w14:paraId="7D2FEC28" w14:textId="26284A90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24F4A490" w14:textId="5E2728D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 xml:space="preserve">6. </w:t>
            </w:r>
            <w:proofErr w:type="gramStart"/>
            <w:r w:rsidRPr="006E4FE4">
              <w:rPr>
                <w:b/>
                <w:bCs/>
                <w:color w:val="000000"/>
              </w:rPr>
              <w:t>Высоко развитые</w:t>
            </w:r>
            <w:proofErr w:type="gramEnd"/>
            <w:r w:rsidRPr="006E4FE4">
              <w:rPr>
                <w:b/>
                <w:bCs/>
                <w:color w:val="000000"/>
              </w:rPr>
              <w:t xml:space="preserve"> профессиональные навыки:</w:t>
            </w:r>
          </w:p>
          <w:p w14:paraId="5859ECCC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Стремится к выполнению заданий, ищет возможности для большего обучения, </w:t>
            </w:r>
            <w:proofErr w:type="gramStart"/>
            <w:r w:rsidRPr="006E4FE4">
              <w:rPr>
                <w:color w:val="000000"/>
              </w:rPr>
              <w:t>уверенный</w:t>
            </w:r>
            <w:proofErr w:type="gramEnd"/>
            <w:r w:rsidRPr="006E4FE4">
              <w:rPr>
                <w:color w:val="000000"/>
              </w:rPr>
              <w:t xml:space="preserve"> и квалифицированный</w:t>
            </w:r>
          </w:p>
          <w:p w14:paraId="0CDE28B3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 xml:space="preserve">8. </w:t>
            </w:r>
            <w:proofErr w:type="gramStart"/>
            <w:r w:rsidRPr="006E4FE4">
              <w:rPr>
                <w:b/>
                <w:bCs/>
                <w:color w:val="000000"/>
              </w:rPr>
              <w:t>Высоко развитое</w:t>
            </w:r>
            <w:proofErr w:type="gramEnd"/>
            <w:r w:rsidRPr="006E4FE4">
              <w:rPr>
                <w:b/>
                <w:bCs/>
                <w:color w:val="000000"/>
              </w:rPr>
              <w:t xml:space="preserve"> критическое мышление:</w:t>
            </w:r>
          </w:p>
          <w:p w14:paraId="3B0859E8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E4FE4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1C594C" w:rsidRPr="006E4FE4" w14:paraId="3BE3596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325700A6" w14:textId="2958C54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Дистанционное/онлайн обучение – запрещено по клинич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1C594C" w:rsidRPr="006E4FE4" w14:paraId="4D601E6B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  <w:shd w:val="clear" w:color="auto" w:fill="auto"/>
          </w:tcPr>
          <w:p w14:paraId="78DB1EFA" w14:textId="52086228" w:rsidR="001C594C" w:rsidRPr="00BB7C9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1. Согласно приказу МОН РК №17513 от 9 октября 2018 г. 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вышеуказанному нормативному документу, специальности с кодом дисциплин </w:t>
            </w:r>
            <w:r w:rsidRPr="00BB7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: бакалавриат (6В101), магистратур (7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101), резидентур (7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101),  доктарантур, (8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в форме экстерната и онлайн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обучения – </w:t>
            </w:r>
            <w:r w:rsidRPr="00BB7C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 допускается.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594C" w:rsidRPr="006E4FE4" w14:paraId="50137FD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63BB0008" w14:textId="4FD73CA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640D40C" w14:textId="0CD0840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1C594C" w:rsidRPr="006E4FE4" w14:paraId="47EB331A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1219B8E8" w14:textId="25178C48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FD75CF1" w14:textId="35AF0695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gridSpan w:val="5"/>
            <w:shd w:val="clear" w:color="auto" w:fill="auto"/>
          </w:tcPr>
          <w:p w14:paraId="04158064" w14:textId="4912ABB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7FC5DA7E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6584887A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0D2D95F7" w14:textId="2874A8CF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28DEE698" w14:textId="169C583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0A412219" w14:textId="6C53857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:rsidR="001C594C" w:rsidRPr="006E4FE4" w14:paraId="315EFBCB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09E91723" w14:textId="336B795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4E293F2E" w14:textId="6A42B54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1F699AA9" w14:textId="47826F2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6E4FE4" w:rsidRDefault="000B3455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D7CA55" w14:textId="77777777" w:rsidR="007820E6" w:rsidRPr="006E4FE4" w:rsidRDefault="007820E6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A04CE" w14:textId="25CF981E" w:rsidR="00A81A4D" w:rsidRPr="006E4FE4" w:rsidRDefault="00A81A4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p w14:paraId="280B73AB" w14:textId="77777777" w:rsidR="00E62B01" w:rsidRPr="006E4FE4" w:rsidRDefault="00E62B01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2B01" w:rsidRPr="006E4FE4" w:rsidSect="00781C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6E4FE4" w:rsidRDefault="00B91CC2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B417" w14:textId="77777777" w:rsidR="00262966" w:rsidRPr="006E4FE4" w:rsidRDefault="00262966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9EC4B" w14:textId="2621C3D8" w:rsidR="00A81A4D" w:rsidRPr="006E4FE4" w:rsidRDefault="00A81A4D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399C756F" w14:textId="1AD33EDA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7541"/>
        <w:gridCol w:w="4653"/>
      </w:tblGrid>
      <w:tr w:rsidR="001C594C" w:rsidRPr="006E4FE4" w14:paraId="557FE5F7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F53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2E5F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B8DF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BFD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читать</w:t>
            </w:r>
          </w:p>
        </w:tc>
      </w:tr>
      <w:tr w:rsidR="001C594C" w:rsidRPr="006E4FE4" w14:paraId="61E716C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4A4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E3C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48A6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4E0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C594C" w:rsidRPr="006E4FE4" w14:paraId="6AB8A841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596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104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 1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44E" w14:textId="77777777" w:rsidR="001C594C" w:rsidRPr="006E4FE4" w:rsidRDefault="001C594C" w:rsidP="002A1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39C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CC0F40" w14:paraId="3F4300D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49F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4DE4" w14:textId="77777777" w:rsidR="00DC75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Анатомо-ф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ункциональное строение центральной нервной системы с основами нейровизуализаци. </w:t>
            </w:r>
          </w:p>
          <w:p w14:paraId="15C3ED69" w14:textId="77777777" w:rsidR="00DC75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87796DC" w14:textId="77777777" w:rsidR="00DC7537" w:rsidRPr="000F36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Оценка неврологического статуса.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34D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Провер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яет</w:t>
            </w:r>
            <w:r w:rsidRPr="007D63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уровень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сознания по шкале комы Глазго (ШКГ,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ментал тест)</w:t>
            </w:r>
          </w:p>
          <w:p w14:paraId="2D6FCBF1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нарушения сознания (делирий, обнубуляция, сопор, кома, сумеречное помрачнение сознания, онейройд)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EFA53B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6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Неврологический осмотр:</w:t>
            </w:r>
          </w:p>
          <w:p w14:paraId="68A2A99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координации 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(правильная походка, тест Ромберга, пальце-носовая проба, пяточно-коленная проба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диадохокинез, проверка на дисметрию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351DC6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нарушения координации (атактическая, гемиплегическая, степпаж, паркинсоническая походка, парапаратическая походка);</w:t>
            </w:r>
          </w:p>
          <w:p w14:paraId="36822D1F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риски падения (Шкалы Хамти-Дамти);</w:t>
            </w:r>
          </w:p>
          <w:p w14:paraId="3B09CAD7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-проводит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интерпретирует его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(центральный и периферический парезы лицевого нерва, подьязычного нерва, мышечной слабости, оценка времени наступления симптомов для определения тактики ведения пациента). </w:t>
            </w:r>
          </w:p>
          <w:p w14:paraId="01B7660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-интерпретирует результаты нейровизулизации (интенсивность различных (контрастность) различных структур и сред ЦНС на КТ и МРТ снимках в различных режимах) на основе знания об анатомических структурах спинного мозга, ствола мозга, полушарий на фронтальных, аксиальных, сагиттальных срезах  на различных уровнях;</w:t>
            </w:r>
          </w:p>
          <w:p w14:paraId="73D134A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-применяет знания функций основных анатомических структур спинного мозга, ствола мозга, полушарий для  определения уровня поражения (топического диагноза).</w:t>
            </w:r>
          </w:p>
          <w:p w14:paraId="3BDD503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влияние </w:t>
            </w:r>
            <w:r w:rsidRPr="00F05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нейротрансмиттер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 ЦНС на </w:t>
            </w:r>
            <w:r w:rsidRPr="00F05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движение, когницию и психо-эмоциональную сферу: ацетилхолин, серотонин, глутамат, ГАМК, дофамин, энкефалины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BFFB17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Нарисовать срезы спинного мозга и схем  восходящих путей поверхностной и глубокой чувствительности, выполненные от руки, аккуратно в альбоме</w:t>
            </w:r>
          </w:p>
          <w:p w14:paraId="48AA4B42" w14:textId="6B6B756D" w:rsidR="00CC0F40" w:rsidRDefault="00CC0F40" w:rsidP="00CC0F4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45B609E" w14:textId="77777777" w:rsidR="00CC0F40" w:rsidRPr="00CC0F40" w:rsidRDefault="00CC0F40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3FEE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Гусев Е.И., </w:t>
            </w:r>
            <w:proofErr w:type="gramStart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А.Н., Бурд Г.С. «Неврология и нейрохирургия», учебник. Издательство «Медицина» ISBN 5-225-00969-7</w:t>
            </w:r>
          </w:p>
          <w:p w14:paraId="03688A25" w14:textId="77777777" w:rsidR="00DC7537" w:rsidRPr="004037C1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ab/>
              <w:t>Нервные болезни</w:t>
            </w:r>
            <w:proofErr w:type="gramStart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учебн. пособие / А.А.Скоромец, А.П.Скоромец, Т.А.Скоромец; под ред. проф. А.В.Амелина, проф. Е.Р.Баранцевича. – 10-е изд., доп.  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 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МЕДпресс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2017. – 568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978-5-00030-441-9</w:t>
            </w:r>
          </w:p>
          <w:p w14:paraId="5C886A82" w14:textId="77777777" w:rsidR="00DC7537" w:rsidRPr="00B004AC" w:rsidRDefault="00DC7537" w:rsidP="00DC7537">
            <w:pPr>
              <w:rPr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29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30" w:history="1">
              <w:r w:rsidRPr="00675CC5">
                <w:rPr>
                  <w:rStyle w:val="a6"/>
                  <w:lang w:val="en-US"/>
                </w:rPr>
                <w:t>https://www.uptodate.com/contents/stupor-and-coma-in-adults?search=Levels+of+consciousness&amp;source=search_result&amp;selectedTitle=1%7E150&amp;usage_type=default&amp;display_rank=1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31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32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</w:t>
            </w:r>
            <w:r w:rsidRPr="00675CC5">
              <w:rPr>
                <w:lang w:val="en-US"/>
              </w:rPr>
              <w:lastRenderedPageBreak/>
              <w:t xml:space="preserve">and ventricular system - </w:t>
            </w:r>
            <w:hyperlink r:id="rId33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786AD87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3600166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3C67D23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75F88AA7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5AEC207A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50708663" w14:textId="2AD8A5AC" w:rsidR="00DC7537" w:rsidRDefault="00DC7537" w:rsidP="00DC75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hyperlink r:id="rId34" w:history="1">
              <w:r w:rsidR="00CC0F40" w:rsidRPr="00141F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https://www.youtube.com/channel/UCbYmF43dpGHz8gi2ugiXr0Q</w:t>
              </w:r>
            </w:hyperlink>
          </w:p>
          <w:p w14:paraId="5458820A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011C8C67" w14:textId="2FA6D33F" w:rsidR="00CC0F40" w:rsidRPr="004037C1" w:rsidRDefault="00CC0F40" w:rsidP="00DC75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433E506F" w14:textId="77777777" w:rsidTr="00675CC5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2581" w14:textId="77777777" w:rsidR="00DC7537" w:rsidRPr="00015ED0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C4C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F90" w14:textId="10D693FE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Диагностирует разные виды нарушении  чувствительности: снижение/отсутствие поверхностной и глубокой чувствительности, гиперестезии, парестезии, дизестезии, гиперпатия, аллодиния, каузалгия на основе знаний о строении восходящих чувствительных путей: 1-нейрон, 2-нейрон, 3-нейрон, уровни перекреста, корковые центры чувствительности;</w:t>
            </w:r>
            <w:proofErr w:type="gramEnd"/>
          </w:p>
          <w:p w14:paraId="161FB386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определяет вид нарушения чувствительности и локализацию поражения на основе проведенного неврологического осмотра и анамнеза болезни при периферической мононейропатии, полинейропатия,  плексопатия, радикулопатия, сегментарное поражение, поражение проводников на уровне спинного мозга (миелопатии – синдром полного поперечного поражения, синдром Броуна-Секара синдромы передней и задней  спинальной артерии, экстра и инрамедуллярный синдромы)  поражение проводников на уровне  ствола мозга, синдром внутренней капсулы, талямический синдром, поражение корковых центров</w:t>
            </w:r>
            <w:proofErr w:type="gramEnd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чувствительности; </w:t>
            </w:r>
          </w:p>
          <w:p w14:paraId="5936D599" w14:textId="095B5B9F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топический </w:t>
            </w:r>
            <w:proofErr w:type="gramStart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  <w:proofErr w:type="gramEnd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сопоставляя результаты 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неврологического осмотра с интерпретацией диагностических тестов при нарушениях чувствительности и болях: </w:t>
            </w:r>
            <w:r w:rsidRPr="00271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электронейромиографические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(ЭНМГ) 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аксонального и демиелинизирующего поражения; </w:t>
            </w:r>
          </w:p>
          <w:p w14:paraId="27AD3815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выбирает препараты для контроля боли разного характера на основе знаний о НПВС, анестетиках местного и общего действия (внутривенные, газообразные), опиатах для контроля ноцицептивной боли: обезболивающая способность, продолжительность действия, побочные эффекты;</w:t>
            </w:r>
          </w:p>
          <w:p w14:paraId="3B4D4DE1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Применяет знания об антидепрессантах и противосудорожных препаратах для лечения и контроля нейропатической боли: обезболивающая способность, продолжительность действия, побочные эффекты;</w:t>
            </w:r>
          </w:p>
          <w:p w14:paraId="6C987F9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нарисовать схемы  </w:t>
            </w:r>
            <w:proofErr w:type="gramStart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кортико-спинального</w:t>
            </w:r>
            <w:proofErr w:type="gramEnd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и кортико-бульбарного путей, выполненные от руки, аккуратно в альбоме.</w:t>
            </w:r>
          </w:p>
          <w:p w14:paraId="3163CA4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температурной чувствительности: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https://www.youtube.com/watch?v=7it5E9OBl2k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3DA89" w14:textId="77777777" w:rsidR="00DC7537" w:rsidRDefault="00DC7537" w:rsidP="00DC7537">
            <w:pPr>
              <w:jc w:val="both"/>
            </w:pPr>
          </w:p>
          <w:p w14:paraId="17F3A45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тактильной чувствительности: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https://www.youtube.com/watch?v=XVOVpq-41BY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F39C80" w14:textId="77777777" w:rsidR="00DC7537" w:rsidRDefault="00DC7537" w:rsidP="00DC7537">
            <w:pPr>
              <w:jc w:val="both"/>
            </w:pPr>
          </w:p>
          <w:p w14:paraId="34C7DBF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вибрационной чувствительности: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https://www.youtube.com/watch?v=iEfyHSm2fCA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4EDADC" w14:textId="77777777" w:rsidR="00DC7537" w:rsidRDefault="00DC7537" w:rsidP="00DC7537">
            <w:pPr>
              <w:jc w:val="both"/>
            </w:pPr>
          </w:p>
          <w:p w14:paraId="562F3058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мышечно-суставного чувства: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https://www.youtube.com/watch?v=Z9yRlJelcTg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B178D2" w14:textId="39D2F1F1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09F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Гусев Е.И., </w:t>
            </w:r>
            <w:proofErr w:type="gramStart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А.Н., Бурд Г.С. «Неврология и нейрохирургия», учебник. Издательство «Медицина» ISBN 5-225-00969-7</w:t>
            </w:r>
          </w:p>
          <w:p w14:paraId="5EEDA1CC" w14:textId="77777777" w:rsidR="00DC7537" w:rsidRPr="004037C1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ab/>
              <w:t>Нервные болезни</w:t>
            </w:r>
            <w:proofErr w:type="gramStart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учебн. пособие / А.А.Скоромец, А.П.Скоромец, Т.А.Скоромец; под ред. проф. А.В.Амелина, проф. Е.Р.Баранцевича. – 10-е изд., доп.  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 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МЕДпресс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2017. – 568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978-5-00030-441-9</w:t>
            </w:r>
          </w:p>
          <w:p w14:paraId="5D64E760" w14:textId="77777777" w:rsidR="00DC7537" w:rsidRPr="00B004AC" w:rsidRDefault="00DC7537" w:rsidP="00DC7537">
            <w:pPr>
              <w:rPr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39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40" w:history="1">
              <w:r w:rsidRPr="00675CC5">
                <w:rPr>
                  <w:rStyle w:val="a6"/>
                  <w:lang w:val="en-US"/>
                </w:rPr>
                <w:t>https://www.uptodate.com/contents/stupor-</w:t>
              </w:r>
              <w:r w:rsidRPr="00675CC5">
                <w:rPr>
                  <w:rStyle w:val="a6"/>
                  <w:lang w:val="en-US"/>
                </w:rPr>
                <w:lastRenderedPageBreak/>
                <w:t>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41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42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and ventricular system - </w:t>
            </w:r>
            <w:hyperlink r:id="rId43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030D26A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2A912AF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1E2A0C1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4E1EAE57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0A130D3C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62818934" w14:textId="15E08E95" w:rsidR="00DC7537" w:rsidRDefault="00DC7537" w:rsidP="00DC75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hyperlink r:id="rId44" w:history="1">
              <w:r w:rsidR="00CC0F40" w:rsidRPr="00141F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https://www.youtube.com/channel/UCbYmF43dpGHz8gi2ugiXr0Q</w:t>
              </w:r>
            </w:hyperlink>
          </w:p>
          <w:p w14:paraId="62CA9A28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7CC596FD" w14:textId="17EF712B" w:rsidR="00CC0F40" w:rsidRPr="004037C1" w:rsidRDefault="00CC0F40" w:rsidP="00DC7537">
            <w:pPr>
              <w:rPr>
                <w:lang w:val="en-US"/>
              </w:rPr>
            </w:pPr>
          </w:p>
        </w:tc>
      </w:tr>
      <w:tr w:rsidR="00DC7537" w:rsidRPr="00CC0F40" w14:paraId="6A76C246" w14:textId="77777777" w:rsidTr="00675CC5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B26" w14:textId="77777777" w:rsidR="00DC7537" w:rsidRPr="00015ED0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F10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Произвольное движение. Центральные и п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ериферические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системы и их расстройства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5FB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проводит топическую диагностику различных видов нарушений  произвольного движения на основе знаний о строении корково-мышечного пути: головной мозг (прецентральная извилина, лучистый венец, внутренняя капсула, ствол мозга), спинной мозг (верхнешейные отдел, шейное утолщение, грудной отдел, поясничное утощение, conus 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medullaris, конский хвост боковой канатик, передний рог). </w:t>
            </w:r>
          </w:p>
          <w:p w14:paraId="410D70F9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диагностирует проводниковые нарушения на основе знании о рефлекторной дуге и уровнях замыкания рефлексов в стволе мозга и спинном мозге, </w:t>
            </w:r>
            <w:proofErr w:type="gramStart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гамма-системе</w:t>
            </w:r>
            <w:proofErr w:type="gramEnd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B3E4C9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проводит дифференциальную диагностику между центральным и периферическим парезами на основе знаний об изменениях физиологических рефлексов, патологических пирамидных рефлексов, спастичности и мышечного тонуса и трофики;</w:t>
            </w:r>
          </w:p>
          <w:p w14:paraId="7F5CD52C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проводит обследование по чеклисту (мышечную силу, мышечный тонус и трофику, пассивные и активные движения, поверхностные и глубокие рефлексы в норме и патологии, определяет основные патологические рефлексы, защитные спинальные рефлексы) и интерпретирует результаты;</w:t>
            </w:r>
          </w:p>
          <w:p w14:paraId="2B74A66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нарисовать дерматомы верхней и нижней конечности аккуратно в альбоме.</w:t>
            </w:r>
          </w:p>
          <w:p w14:paraId="3520002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Нисходящие пути ЦНС (пирамидные):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https://geekymedics.com/the-descending-tracts-of-the-central-nervous-system/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B1B58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периферического мотонейронов: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8CBC3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Поражения мотонейронов: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https://www.youtube.com/watch?v=rxYSw6Xxgfs&amp;list=PLJIs8ZcKXHUx4C9zjinQ8NY0JetieXFl0&amp;index=43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1DD6E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мышечной силы: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https://geekymedics.com/muscle-power-assessment-mrc-scale/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CA7A5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силы мышц верхних конечностей: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https://www.youtube.com/watch?v=KZoQ2UkMFTA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C34ED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силы мышц нижних конесчностей: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https://www.youtube.com/watch?v=Cjt0iFt2hL8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3762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объема активных движений верхних и нижних конечностей: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https://www.youtube.com/watch?v=JNN1736I5a0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C881EC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Патологический подошвенный рефлекс Бабинского: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https://www.youtube.com/watch?v=DkMN6u6Hcts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2D06B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походки: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https://geekymedics.com/gait-abnormalities/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67550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34B598" w14:textId="77777777" w:rsidR="00DC7537" w:rsidRDefault="00DC7537" w:rsidP="00DC7537">
            <w:pPr>
              <w:jc w:val="both"/>
            </w:pPr>
          </w:p>
          <w:p w14:paraId="592764D4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Сухожильные рефлексы: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https://www.youtube.com/watch?v=BLzfLt_CSMk</w:t>
              </w:r>
            </w:hyperlink>
          </w:p>
          <w:p w14:paraId="57540656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Кремастерный рефлекс: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https://www.youtube.com/watch?v=eVvInQNyXIU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83EB9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Глубокий брюшной рефлекс: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https://www.youtube.com/watch?v=v4FyZydgHs0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F2756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Клонусы: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https://www.youtube.com/watch?v=A67Od2Z_TpQ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6AF73E" w14:textId="688E8698" w:rsidR="00DC7537" w:rsidRPr="001E362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Дерматомы и миотомы: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https://geekymedics.com/dermatomes-and-myotomes/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5204" w14:textId="674E12B9" w:rsidR="00DC7537" w:rsidRPr="00332668" w:rsidRDefault="004037C1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C7537"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Гусев Е.И., </w:t>
            </w:r>
            <w:proofErr w:type="gramStart"/>
            <w:r w:rsidR="00DC7537" w:rsidRPr="00332668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="00DC7537"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А.Н., Бурд Г.С. «Неврология и нейрохирургия», учебник. Издательство «Медицина» ISBN 5-225-00969-7</w:t>
            </w:r>
          </w:p>
          <w:p w14:paraId="6C4559B0" w14:textId="77777777" w:rsidR="00DC7537" w:rsidRPr="004037C1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ab/>
              <w:t>Нервные болезни</w:t>
            </w:r>
            <w:proofErr w:type="gramStart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32668">
              <w:rPr>
                <w:rFonts w:ascii="Times New Roman" w:hAnsi="Times New Roman" w:cs="Times New Roman"/>
                <w:sz w:val="24"/>
                <w:szCs w:val="24"/>
              </w:rPr>
              <w:t xml:space="preserve"> учебн. пособие /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А.А.Скоромец, А.П.Скоромец, Т.А.Скоромец; под ред. проф. А.В.Амелина, проф. Е.Р.Баранцевича. – 10-е изд., доп.  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 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МЕДпресс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2017. – 568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332668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CC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978-5-00030-441-9</w:t>
            </w:r>
          </w:p>
          <w:p w14:paraId="3B8EA70E" w14:textId="77777777" w:rsidR="00DC7537" w:rsidRPr="00B004AC" w:rsidRDefault="00DC7537" w:rsidP="00DC7537">
            <w:pPr>
              <w:rPr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60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61" w:history="1">
              <w:r w:rsidRPr="00675CC5">
                <w:rPr>
                  <w:rStyle w:val="a6"/>
                  <w:lang w:val="en-US"/>
                </w:rPr>
                <w:t>https://www.uptodate.com/contents/stupor-and-coma-in-adults?search=Levels+of+consciousness&amp;source=search_result&amp;selectedTitle=1%7E150&amp;usage_type=default&amp;display_rank=1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62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63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and ventricular system - </w:t>
            </w:r>
            <w:hyperlink r:id="rId64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6AAB902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52C576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7C62691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6665D3EB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6B7FCC4A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20CD1EA2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 Lecturio Medical - https://www.youtube.com/channel/UCbYmF43dpGHz8gi2ugiXr0Q</w:t>
            </w:r>
          </w:p>
          <w:p w14:paraId="1188DAEF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4D9BBB8C" w14:textId="06BF239F" w:rsidR="00DC7537" w:rsidRPr="00CC0F40" w:rsidRDefault="00DC7537" w:rsidP="00DC7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B004AC" w14:paraId="4BBB60E8" w14:textId="77777777" w:rsidTr="00675CC5">
        <w:trPr>
          <w:trHeight w:val="84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E27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7F7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Поражения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спинальных корешков, сплетений и нервов.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Вегетативная нервная система.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Вегетативная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иннервация и функциональные расстройства отдельных органов. Методы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23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проводит топическую диагностику при поражении спинномозговых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корешков и первичных стволов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м, 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лечево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м, 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ояснично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кресцовом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сплетени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 на основе применения знаний о их строении и функции.</w:t>
            </w:r>
          </w:p>
          <w:p w14:paraId="6DF71CE5" w14:textId="77777777" w:rsidR="00DC7537" w:rsidRPr="00990758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0F3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целенаправленный неврологический осмотр для выявления мононейропатий,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туннельных синдромов верхней и нижней конечности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20F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F3E">
              <w:rPr>
                <w:rFonts w:ascii="Times New Roman" w:hAnsi="Times New Roman" w:cs="Times New Roman"/>
                <w:sz w:val="24"/>
                <w:szCs w:val="24"/>
              </w:rPr>
              <w:t>олинейропатий, плексопатий, радикулопатий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1C7E5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назначить ноебходимое обследование – ЭНМГ, при необходимости нейровизуализаци -  на основании выявленного неврологического дефицита </w:t>
            </w:r>
          </w:p>
          <w:p w14:paraId="2C28BBA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4F2C1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купирует болевой синдрома на основе применения знаний о препаратах для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экстренной и долгострочной терапии боли; </w:t>
            </w:r>
          </w:p>
          <w:p w14:paraId="575540F3" w14:textId="66455D23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рааспознает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клинические симптомы поражения ВНС на основе применения знаний о строении и функции симптомы раздражения и разрушения ядер гипотоламуса, периферическая вегетативная недостаточность, синдром Рейно; анатомических структур центрального отдела (лимбико-гипоталамо-ретикулярный комплекс) и периферического отдела (сегментарный) вегетативной нервной системы;</w:t>
            </w:r>
          </w:p>
          <w:p w14:paraId="7CA99D4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диагностирует расстройства мочеиспускания и дефекации, реакции зрачков на свет, аккомодации и конвергенции;  применяет знания о вегетативной иннервации мочевого пузыря (н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ейрогенный мочевой пузырь, задержка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недержание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императивные позывы на мочеиспускание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прямой кишки 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задержка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императивные позывы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дефекацию) и глаза (синдром Клода Бернара-Горнера, синдром Пурфюр дю Пти) </w:t>
            </w:r>
          </w:p>
          <w:p w14:paraId="1204191F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дифференцировать п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и периферического расстройства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мочеиспускания;</w:t>
            </w:r>
          </w:p>
          <w:p w14:paraId="424469D7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жизненных показателей с пробами для выявления функциональности автономной иннервации (оценка АД, ЧСС, Пульса, ЧДД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дермографизм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59D440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нарушения регуляции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 при опросе 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8BCF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общий физикальный и неврологический осмотр с акцентом на функции автономной нервной системы.</w:t>
            </w:r>
          </w:p>
          <w:p w14:paraId="3A85BDC0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опрос пациента с нарушениями мочеиспуская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(взрослого и ребенка)  с соблюдением этики. </w:t>
            </w:r>
          </w:p>
          <w:p w14:paraId="37CD31D0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8EF">
              <w:rPr>
                <w:rFonts w:ascii="Times New Roman" w:hAnsi="Times New Roman" w:cs="Times New Roman"/>
                <w:sz w:val="24"/>
                <w:szCs w:val="24"/>
              </w:rPr>
              <w:t>умеет подбирать препараты, влияющие на холин</w:t>
            </w:r>
            <w:proofErr w:type="gramStart"/>
            <w:r w:rsidRPr="00A708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708EF">
              <w:rPr>
                <w:rFonts w:ascii="Times New Roman" w:hAnsi="Times New Roman" w:cs="Times New Roman"/>
                <w:sz w:val="24"/>
                <w:szCs w:val="24"/>
              </w:rPr>
              <w:t xml:space="preserve"> и адренорецепторы в зависимости от типа поражения (антихолинэстеразные препараты, </w:t>
            </w:r>
            <w:r w:rsidRPr="00A7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адреноблокаторы и адреномиметики, холиноблокаторы и холиномиметики, ганглиоблокаторы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A7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03BAB97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емонстрир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навыки межличностного общения и консультирования пациентов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C62D4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31492" w14:textId="77777777" w:rsidR="00DC7537" w:rsidRDefault="00DC7537" w:rsidP="00DC753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плечевого сплетения: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https://geekymedics.com/brachial-plexus/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F8E58E" w14:textId="77777777" w:rsidR="00DC7537" w:rsidRDefault="00DC7537" w:rsidP="00DC753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Симптом Ласега: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https://www.youtube.com/watch?v=ZSHDCyIvr7o</w:t>
              </w:r>
            </w:hyperlink>
          </w:p>
          <w:p w14:paraId="1667F97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C1D7" w14:textId="368B3B20" w:rsidR="00DC7537" w:rsidRPr="00B004A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A445" w14:textId="440B937E" w:rsidR="00CC0F40" w:rsidRPr="00CC0F40" w:rsidRDefault="00DC7537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Кайшибаев С.К., Основы топической и синдромологической диагностики. Ч. 1, 2018</w:t>
            </w:r>
            <w:r>
              <w:br/>
              <w:t>2. Кайшибаев С.К., Частная невропатология. Ч. 2, 2018</w:t>
            </w:r>
            <w:r>
              <w:br/>
              <w:t>3. Скоромец А.А., А.П. Скоромец, Неврологический статус и его интерпретация, 2009</w:t>
            </w:r>
            <w:r>
              <w:br/>
              <w:t>4. Никифоров А.К., Клиническая неврология, Том 1 - 2, 2002</w:t>
            </w:r>
            <w:r>
              <w:br/>
              <w:t>5. Гусев, Евгений Иванович, Неврология и нейрохирургия</w:t>
            </w:r>
            <w:proofErr w:type="gramStart"/>
            <w:r>
              <w:t xml:space="preserve"> :</w:t>
            </w:r>
            <w:proofErr w:type="gramEnd"/>
            <w:r>
              <w:t xml:space="preserve"> учебник в двух томах. Т. 1, 2018</w:t>
            </w:r>
            <w:r>
              <w:br/>
              <w:t>6. Гусев, Евгений Иванович, Неврология и нейрохирургия</w:t>
            </w:r>
            <w:proofErr w:type="gramStart"/>
            <w:r>
              <w:t xml:space="preserve"> :</w:t>
            </w:r>
            <w:proofErr w:type="gramEnd"/>
            <w:r>
              <w:t xml:space="preserve"> учебник в двух томах. Т. 2, 2018</w:t>
            </w:r>
            <w:r>
              <w:br/>
              <w:t>7. Гусев, Евгений Иванович, Неврологические симптомы, синдромы и болезни</w:t>
            </w:r>
            <w:proofErr w:type="gramStart"/>
            <w:r>
              <w:t xml:space="preserve"> :</w:t>
            </w:r>
            <w:proofErr w:type="gramEnd"/>
            <w:r>
              <w:t xml:space="preserve"> энциклопедический справочник, 2014</w:t>
            </w:r>
            <w:r>
              <w:br/>
              <w:t>8. Duus_Topical_Diagnosis_in_Neurology, 2005</w:t>
            </w:r>
            <w:r>
              <w:br/>
              <w:t>9. Лурия А.Р., Высшие корковые функции человека</w:t>
            </w:r>
            <w:r>
              <w:br/>
              <w:t xml:space="preserve">10. </w:t>
            </w:r>
            <w:r w:rsidRPr="00B004AC">
              <w:rPr>
                <w:lang w:val="en-US"/>
              </w:rPr>
              <w:t>Netter’s Neurology, 2nd edition, 2012</w:t>
            </w:r>
            <w:r w:rsidRPr="00B004AC">
              <w:rPr>
                <w:lang w:val="en-US"/>
              </w:rPr>
              <w:br/>
              <w:t> </w:t>
            </w:r>
            <w:r w:rsidRPr="00B004AC">
              <w:rPr>
                <w:lang w:val="en-US"/>
              </w:rPr>
              <w:br/>
            </w:r>
            <w:r>
              <w:rPr>
                <w:b/>
                <w:bCs/>
              </w:rPr>
              <w:t>Дополнительно</w:t>
            </w:r>
            <w:r w:rsidRPr="00B004AC">
              <w:rPr>
                <w:lang w:val="en-US"/>
              </w:rPr>
              <w:br/>
              <w:t> </w:t>
            </w:r>
            <w:r w:rsidRPr="00B004AC">
              <w:rPr>
                <w:lang w:val="en-US"/>
              </w:rPr>
              <w:br/>
              <w:t>1. Mark Mumenthaler, Fundamentals of Neurology, 2006</w:t>
            </w:r>
            <w:r w:rsidRPr="00B004AC">
              <w:rPr>
                <w:lang w:val="en-US"/>
              </w:rPr>
              <w:br/>
              <w:t xml:space="preserve">2. </w:t>
            </w:r>
            <w:r>
              <w:t xml:space="preserve">Veyn A.M., Лекции по неврологии </w:t>
            </w:r>
            <w:proofErr w:type="gramStart"/>
            <w:r>
              <w:t>неспецифический</w:t>
            </w:r>
            <w:proofErr w:type="gramEnd"/>
            <w:r>
              <w:t xml:space="preserve"> структур</w:t>
            </w:r>
            <w:r>
              <w:br/>
              <w:t>3. Цементис Ц.А., Дифференциальная диагностика в неврологии, 2005</w:t>
            </w:r>
            <w:r>
              <w:br/>
              <w:t xml:space="preserve">4. </w:t>
            </w:r>
            <w:proofErr w:type="gramStart"/>
            <w:r>
              <w:t>Шток В.Н., Формирование клинического диагноза в болезней нервной системы, 2006</w:t>
            </w:r>
            <w:r>
              <w:br/>
              <w:t>5.</w:t>
            </w:r>
            <w:proofErr w:type="gramEnd"/>
            <w:r>
              <w:t xml:space="preserve"> Ясно Н.Н., Болезни нервной системы, Том 1-2, 2001</w:t>
            </w:r>
            <w:r>
              <w:br/>
              <w:t>6. Дубинка Е.Г., Неврология в таблицах, 2000</w:t>
            </w:r>
            <w:r>
              <w:br/>
              <w:t xml:space="preserve">7. </w:t>
            </w:r>
            <w:r w:rsidRPr="00B004AC">
              <w:rPr>
                <w:lang w:val="en-US"/>
              </w:rPr>
              <w:t xml:space="preserve">Clinical Neurology &amp; Neuroanatomy A Localization-Based Approach, 2d Edition, Aaron L. </w:t>
            </w:r>
            <w:r w:rsidRPr="00B004AC">
              <w:rPr>
                <w:lang w:val="en-US"/>
              </w:rPr>
              <w:lastRenderedPageBreak/>
              <w:t>Berkowitz, Chapter 9, 10</w:t>
            </w:r>
            <w:r w:rsidRPr="00B004AC">
              <w:rPr>
                <w:lang w:val="en-US"/>
              </w:rPr>
              <w:br/>
            </w:r>
            <w:r>
              <w:rPr>
                <w:b/>
                <w:bCs/>
              </w:rPr>
              <w:t>Электронные</w:t>
            </w:r>
            <w:r w:rsidRPr="00B004AC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ресурсы</w:t>
            </w:r>
            <w:r w:rsidRPr="00B004AC">
              <w:rPr>
                <w:lang w:val="en-US"/>
              </w:rPr>
              <w:br/>
            </w:r>
            <w:r>
              <w:t>Интернет</w:t>
            </w:r>
            <w:r w:rsidRPr="00B004AC">
              <w:rPr>
                <w:lang w:val="en-US"/>
              </w:rPr>
              <w:t>-</w:t>
            </w:r>
            <w:r>
              <w:t>ресурсы</w:t>
            </w:r>
            <w:r w:rsidRPr="00B004AC">
              <w:rPr>
                <w:lang w:val="en-US"/>
              </w:rPr>
              <w:t>:</w:t>
            </w:r>
            <w:r w:rsidRPr="00B004AC">
              <w:rPr>
                <w:lang w:val="en-US"/>
              </w:rPr>
              <w:br/>
              <w:t xml:space="preserve">1. </w:t>
            </w:r>
            <w:hyperlink r:id="rId67" w:history="1">
              <w:r w:rsidRPr="00B004AC">
                <w:rPr>
                  <w:rStyle w:val="a6"/>
                  <w:lang w:val="en-US"/>
                </w:rPr>
                <w:t>medscape.com</w:t>
              </w:r>
            </w:hyperlink>
            <w:r w:rsidRPr="00B004AC">
              <w:rPr>
                <w:lang w:val="en-US"/>
              </w:rPr>
              <w:t xml:space="preserve"> - </w:t>
            </w:r>
            <w:hyperlink r:id="rId68" w:history="1">
              <w:r w:rsidRPr="00B004AC">
                <w:rPr>
                  <w:rStyle w:val="a6"/>
                  <w:lang w:val="en-US"/>
                </w:rPr>
                <w:t>https://www.medscape.com/familymedicine</w:t>
              </w:r>
            </w:hyperlink>
            <w:r w:rsidRPr="00B004AC">
              <w:rPr>
                <w:lang w:val="en-US"/>
              </w:rPr>
              <w:br/>
              <w:t xml:space="preserve">2. </w:t>
            </w:r>
            <w:hyperlink r:id="rId69" w:history="1">
              <w:r w:rsidRPr="00B004AC">
                <w:rPr>
                  <w:rStyle w:val="a6"/>
                  <w:lang w:val="en-US"/>
                </w:rPr>
                <w:t>Oxfordmedicine.com</w:t>
              </w:r>
            </w:hyperlink>
            <w:r w:rsidRPr="00B004AC">
              <w:rPr>
                <w:lang w:val="en-US"/>
              </w:rPr>
              <w:t> </w:t>
            </w:r>
            <w:hyperlink r:id="rId70" w:history="1">
              <w:r w:rsidRPr="00B004AC">
                <w:rPr>
                  <w:rStyle w:val="a6"/>
                  <w:lang w:val="en-US"/>
                </w:rPr>
                <w:t>-</w:t>
              </w:r>
            </w:hyperlink>
            <w:hyperlink r:id="rId71" w:history="1">
              <w:r w:rsidRPr="00B004AC">
                <w:rPr>
                  <w:rStyle w:val="a6"/>
                  <w:lang w:val="en-US"/>
                </w:rPr>
                <w:t>https://oxfordmedicine.com/</w:t>
              </w:r>
            </w:hyperlink>
            <w:r w:rsidRPr="00B004AC">
              <w:rPr>
                <w:lang w:val="en-US"/>
              </w:rPr>
              <w:br/>
              <w:t xml:space="preserve">3. </w:t>
            </w:r>
            <w:hyperlink r:id="rId72" w:history="1">
              <w:r w:rsidRPr="00B004AC">
                <w:rPr>
                  <w:rStyle w:val="a6"/>
                  <w:lang w:val="en-US"/>
                </w:rPr>
                <w:t>Uptodate.com</w:t>
              </w:r>
            </w:hyperlink>
            <w:r w:rsidRPr="00B004AC">
              <w:rPr>
                <w:lang w:val="en-US"/>
              </w:rPr>
              <w:t xml:space="preserve"> - </w:t>
            </w:r>
            <w:hyperlink r:id="rId73" w:history="1">
              <w:r w:rsidRPr="00B004AC">
                <w:rPr>
                  <w:rStyle w:val="a6"/>
                  <w:lang w:val="en-US"/>
                </w:rPr>
                <w:t>https://www.wolterskluwer.com/en/solutions/uptodate</w:t>
              </w:r>
            </w:hyperlink>
            <w:r w:rsidRPr="00B004AC">
              <w:rPr>
                <w:lang w:val="en-US"/>
              </w:rPr>
              <w:br/>
              <w:t>4. Lecturio</w:t>
            </w:r>
            <w:r w:rsidRPr="00CC0F40">
              <w:rPr>
                <w:lang w:val="en-US"/>
              </w:rPr>
              <w:t xml:space="preserve"> </w:t>
            </w:r>
            <w:r w:rsidRPr="00B004AC">
              <w:rPr>
                <w:lang w:val="en-US"/>
              </w:rPr>
              <w:t>Medical</w:t>
            </w:r>
            <w:r w:rsidRPr="00CC0F40">
              <w:rPr>
                <w:lang w:val="en-US"/>
              </w:rPr>
              <w:t xml:space="preserve"> - </w:t>
            </w:r>
            <w:hyperlink r:id="rId74" w:history="1">
              <w:r w:rsidRPr="00B004AC">
                <w:rPr>
                  <w:rStyle w:val="a6"/>
                  <w:lang w:val="en-US"/>
                </w:rPr>
                <w:t>https</w:t>
              </w:r>
              <w:r w:rsidRPr="00CC0F40">
                <w:rPr>
                  <w:rStyle w:val="a6"/>
                  <w:lang w:val="en-US"/>
                </w:rPr>
                <w:t>://</w:t>
              </w:r>
              <w:r w:rsidRPr="00B004AC">
                <w:rPr>
                  <w:rStyle w:val="a6"/>
                  <w:lang w:val="en-US"/>
                </w:rPr>
                <w:t>www</w:t>
              </w:r>
              <w:r w:rsidRPr="00CC0F40">
                <w:rPr>
                  <w:rStyle w:val="a6"/>
                  <w:lang w:val="en-US"/>
                </w:rPr>
                <w:t>.</w:t>
              </w:r>
              <w:r w:rsidRPr="00B004AC">
                <w:rPr>
                  <w:rStyle w:val="a6"/>
                  <w:lang w:val="en-US"/>
                </w:rPr>
                <w:t>youtube</w:t>
              </w:r>
              <w:r w:rsidRPr="00CC0F40">
                <w:rPr>
                  <w:rStyle w:val="a6"/>
                  <w:lang w:val="en-US"/>
                </w:rPr>
                <w:t>.</w:t>
              </w:r>
              <w:r w:rsidRPr="00B004AC">
                <w:rPr>
                  <w:rStyle w:val="a6"/>
                  <w:lang w:val="en-US"/>
                </w:rPr>
                <w:t>com</w:t>
              </w:r>
              <w:r w:rsidRPr="00CC0F40">
                <w:rPr>
                  <w:rStyle w:val="a6"/>
                  <w:lang w:val="en-US"/>
                </w:rPr>
                <w:t>/</w:t>
              </w:r>
              <w:r w:rsidRPr="00B004AC">
                <w:rPr>
                  <w:rStyle w:val="a6"/>
                  <w:lang w:val="en-US"/>
                </w:rPr>
                <w:t>channel</w:t>
              </w:r>
              <w:r w:rsidRPr="00CC0F40">
                <w:rPr>
                  <w:rStyle w:val="a6"/>
                  <w:lang w:val="en-US"/>
                </w:rPr>
                <w:t>/</w:t>
              </w:r>
              <w:r w:rsidRPr="00B004AC">
                <w:rPr>
                  <w:rStyle w:val="a6"/>
                  <w:lang w:val="en-US"/>
                </w:rPr>
                <w:t>UCbYmF</w:t>
              </w:r>
              <w:r w:rsidRPr="00CC0F40">
                <w:rPr>
                  <w:rStyle w:val="a6"/>
                  <w:lang w:val="en-US"/>
                </w:rPr>
                <w:t>43</w:t>
              </w:r>
              <w:r w:rsidRPr="00B004AC">
                <w:rPr>
                  <w:rStyle w:val="a6"/>
                  <w:lang w:val="en-US"/>
                </w:rPr>
                <w:t>dpGHz</w:t>
              </w:r>
              <w:r w:rsidRPr="00CC0F40">
                <w:rPr>
                  <w:rStyle w:val="a6"/>
                  <w:lang w:val="en-US"/>
                </w:rPr>
                <w:t>8</w:t>
              </w:r>
              <w:r w:rsidRPr="00B004AC">
                <w:rPr>
                  <w:rStyle w:val="a6"/>
                  <w:lang w:val="en-US"/>
                </w:rPr>
                <w:t>gi</w:t>
              </w:r>
              <w:r w:rsidRPr="00CC0F40">
                <w:rPr>
                  <w:rStyle w:val="a6"/>
                  <w:lang w:val="en-US"/>
                </w:rPr>
                <w:t>2</w:t>
              </w:r>
              <w:r w:rsidRPr="00B004AC">
                <w:rPr>
                  <w:rStyle w:val="a6"/>
                  <w:lang w:val="en-US"/>
                </w:rPr>
                <w:t>ugiXr</w:t>
              </w:r>
              <w:r w:rsidRPr="00CC0F40">
                <w:rPr>
                  <w:rStyle w:val="a6"/>
                  <w:lang w:val="en-US"/>
                </w:rPr>
                <w:t>0</w:t>
              </w:r>
              <w:r w:rsidRPr="00B004AC">
                <w:rPr>
                  <w:rStyle w:val="a6"/>
                  <w:lang w:val="en-US"/>
                </w:rPr>
                <w:t>Q</w:t>
              </w:r>
            </w:hyperlink>
            <w:r w:rsidRPr="00CC0F40">
              <w:rPr>
                <w:lang w:val="en-US"/>
              </w:rPr>
              <w:br/>
              <w:t xml:space="preserve">5. </w:t>
            </w:r>
            <w:r>
              <w:t xml:space="preserve">SciDrugs - </w:t>
            </w:r>
            <w:hyperlink r:id="rId75" w:history="1">
              <w:r>
                <w:rPr>
                  <w:rStyle w:val="a6"/>
                </w:rPr>
                <w:t>https://www.youtube.com/c/SciDrugs/videos</w:t>
              </w:r>
            </w:hyperlink>
            <w:r>
              <w:t> - видеолекции по фармакологии на русском языке.</w:t>
            </w:r>
            <w:r>
              <w:br/>
            </w:r>
            <w:r>
              <w:rPr>
                <w:b/>
                <w:bCs/>
              </w:rPr>
              <w:t>Обучающие каналы</w:t>
            </w:r>
            <w:r>
              <w:br/>
              <w:t xml:space="preserve">1. Neuroscientifically Challenged, </w:t>
            </w:r>
            <w:hyperlink r:id="rId76" w:history="1">
              <w:r>
                <w:rPr>
                  <w:rStyle w:val="a6"/>
                </w:rPr>
                <w:t>www.youtube.com/@neurochallenged</w:t>
              </w:r>
            </w:hyperlink>
            <w:r>
              <w:br/>
              <w:t xml:space="preserve">2. Научный центр неврологии, </w:t>
            </w:r>
            <w:hyperlink r:id="rId77" w:history="1">
              <w:r>
                <w:rPr>
                  <w:rStyle w:val="a6"/>
                </w:rPr>
                <w:t>www.youtube.com/@ResearchCenterofNeurology</w:t>
              </w:r>
            </w:hyperlink>
            <w:r>
              <w:br/>
              <w:t xml:space="preserve">3. </w:t>
            </w:r>
            <w:r w:rsidRPr="00B004AC">
              <w:rPr>
                <w:lang w:val="en-US"/>
              </w:rPr>
              <w:t xml:space="preserve">Nucleus Biology, </w:t>
            </w:r>
            <w:hyperlink r:id="rId78" w:history="1">
              <w:r w:rsidRPr="00B004AC">
                <w:rPr>
                  <w:rStyle w:val="a6"/>
                  <w:lang w:val="en-US"/>
                </w:rPr>
                <w:t>www.youtube.com/@NucleusBiology</w:t>
              </w:r>
            </w:hyperlink>
            <w:r w:rsidRPr="00B004AC">
              <w:rPr>
                <w:lang w:val="en-US"/>
              </w:rPr>
              <w:br/>
              <w:t xml:space="preserve">4. Ninja Nerd - </w:t>
            </w:r>
            <w:hyperlink r:id="rId79" w:history="1">
              <w:r w:rsidRPr="00B004AC">
                <w:rPr>
                  <w:rStyle w:val="a6"/>
                  <w:lang w:val="en-US"/>
                </w:rPr>
                <w:t>https://www.youtube.com/c/NinjaNerdScience/videos</w:t>
              </w:r>
            </w:hyperlink>
            <w:r w:rsidRPr="00B004AC">
              <w:rPr>
                <w:lang w:val="en-US"/>
              </w:rPr>
              <w:br/>
              <w:t xml:space="preserve">5. </w:t>
            </w:r>
            <w:r>
              <w:t xml:space="preserve">Osmosis - </w:t>
            </w:r>
            <w:hyperlink r:id="rId80" w:history="1">
              <w:r>
                <w:rPr>
                  <w:rStyle w:val="a6"/>
                </w:rPr>
                <w:t>https://www.youtube.com/c/osmosis</w:t>
              </w:r>
            </w:hyperlink>
            <w:r>
              <w:br/>
              <w:t xml:space="preserve">6. CorMedicale - </w:t>
            </w:r>
            <w:hyperlink r:id="rId81" w:history="1">
              <w:r>
                <w:rPr>
                  <w:rStyle w:val="a6"/>
                </w:rPr>
                <w:t>https://www.youtube.com/c/CorMedicale</w:t>
              </w:r>
            </w:hyperlink>
            <w:r>
              <w:rPr>
                <w:u w:val="single"/>
              </w:rPr>
              <w:t> </w:t>
            </w:r>
            <w:r>
              <w:t>-  медицинские видео анимации на русском языке.</w:t>
            </w:r>
            <w:r>
              <w:br/>
              <w:t xml:space="preserve">7. Анатомия коры головного мозга: </w:t>
            </w:r>
            <w:hyperlink r:id="rId82" w:history="1">
              <w:r>
                <w:rPr>
                  <w:rStyle w:val="a6"/>
                </w:rPr>
                <w:t>https://www.youtube.com/watch?v=2LzZMWGQe1k</w:t>
              </w:r>
            </w:hyperlink>
            <w:r>
              <w:br/>
              <w:t xml:space="preserve">8. Исследование высших мозговых функций: </w:t>
            </w:r>
            <w:hyperlink r:id="rId83" w:history="1">
              <w:r>
                <w:rPr>
                  <w:rStyle w:val="a6"/>
                </w:rPr>
                <w:t>https://www.youtube.com/watch?v=k0cph9PAFGQ</w:t>
              </w:r>
            </w:hyperlink>
            <w:r>
              <w:br/>
            </w:r>
            <w:r w:rsidR="00CC0F40">
              <w:t>9</w:t>
            </w:r>
            <w:r w:rsidR="00CC0F40" w:rsidRPr="00CC0F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Amboss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https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://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www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amboss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com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us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account</w:t>
            </w:r>
            <w:r w:rsidR="00CC0F40" w:rsidRPr="00CC0F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CC0F4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login</w:t>
            </w:r>
          </w:p>
          <w:p w14:paraId="5CA547AB" w14:textId="224DFE4D" w:rsidR="00DC7537" w:rsidRPr="00CC0F40" w:rsidRDefault="00DC7537" w:rsidP="00DC7537"/>
        </w:tc>
      </w:tr>
      <w:tr w:rsidR="00DC7537" w:rsidRPr="00CC0F40" w14:paraId="29FCDF2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92CC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93C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Мозжечок и экстрапирамидная система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030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-знает основные связи экстрапирамидной системы и их функциональные особенности (позы, мышечный тонус и стереотипные автоматизированные движения) для выявления акинетико-ригидного (синдром паркинсонизма, болезнь Паркинсона) и гиперкинетико-гипотонического синдромов (тремор, мышечная дистония, хорея, тики, гемибаллизм, атетоз, миоклонии);</w:t>
            </w:r>
          </w:p>
          <w:p w14:paraId="1F1621FD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-корригирует нарушения работы нейротрансмиттеров на основе применения знаний о нейрофизиологических и нейрохимических механизмах регуляции деятельности экстрапирамидной системы для коррекции нарушения нейротра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еров: дофамин, 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етилхолин, </w:t>
            </w:r>
            <w:proofErr w:type="gramStart"/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гамма-аминомасляная</w:t>
            </w:r>
            <w:proofErr w:type="gramEnd"/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кислота (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дофамин, карбидопа, бромокриптин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F22A481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-определяет нарушения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координации движений (чеклист)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атакси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диссинерги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нистагм, дизартри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мышечн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гипотони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 посредством специальных методов неврологического обследования на основе знаний об афферентных и эфферентных связях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мозжеч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вестибулярн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 и их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 организации движений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5F0DA82D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-выявляет виды 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таксии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 помощью топической диагностики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мозжечковая, вестибулярная, лобная, сенситивная.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9F9B2D8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-умеет подбирать препараты для лечения эссенциального тремора (бета-блокаторы, примидон) на основе знаний механизма действий;</w:t>
            </w:r>
          </w:p>
          <w:p w14:paraId="3F850FF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-Домашнее задание: нарисовать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срезы среднего мозга и моста на разных уровнях, схем  нарушения полей зрения,  схема зрачкового рефлекса, схема ядер и путей ЧМН 5,  выполненные от руки, аккуратно в альбоме.</w:t>
            </w:r>
          </w:p>
          <w:p w14:paraId="0C5D988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19C9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Нисходящие пути ЦНС (эктрапирамидные):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https://geekymedics.com/the-descending-tracts-of-the-central-nervous-system/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D1C22C" w14:textId="77777777" w:rsidR="00DC7537" w:rsidRDefault="00DC7537" w:rsidP="00DC7537">
            <w:pPr>
              <w:jc w:val="both"/>
            </w:pPr>
          </w:p>
          <w:p w14:paraId="0712E02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мозжечка: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https://geekymedics.com/cerebellum/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2D637F" w14:textId="77777777" w:rsidR="00DC7537" w:rsidRDefault="00DC7537" w:rsidP="00DC7537">
            <w:pPr>
              <w:jc w:val="both"/>
            </w:pPr>
          </w:p>
          <w:p w14:paraId="3A4EF59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исследования экстрапирамидной системы (болезнь Паркинсона):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https://geekymedics.com/parkinsons-disease-examination-osce-guide/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30CF2B" w14:textId="77777777" w:rsidR="00DC7537" w:rsidRDefault="00DC7537" w:rsidP="00DC7537">
            <w:pPr>
              <w:jc w:val="both"/>
            </w:pPr>
          </w:p>
          <w:p w14:paraId="7B6EDFD4" w14:textId="0F8432E0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функций мозжечка: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https://geekymedics.com/cerebellar-examination-osce-guide/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EE2E8" w14:textId="678DCEF6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Тест Ромберга: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https://www.youtube.com/watch?v=H8VbKdRS-hg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F9A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Гусев Е.И.,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А.Н., Бурд Г.С. «Неврология и нейрохирургия», учебник. Издательство «Медицина» ISBN 5-225-00969-7</w:t>
            </w:r>
          </w:p>
          <w:p w14:paraId="460D2E18" w14:textId="77777777" w:rsidR="00DC7537" w:rsidRPr="00CC0F40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Нервные болезни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А.А.Скоромец, А.П.Скоромец, Т.А.Скоромец; под ред. проф. А.В.Амелина, проф. Е.Р.Баранцевича. – 10-е изд., доп.  – М.  : МЕДпресс-информ, 2017. – 568 с. : ил. </w:t>
            </w:r>
            <w:r w:rsidRPr="004037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978-5-00030-441-9</w:t>
            </w:r>
          </w:p>
          <w:p w14:paraId="02AE1C93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>̈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&amp;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Frotscher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C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(2019).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Duus' topical diagnosis in neurology: Anatomy, physiology, signs, symptoms.</w:t>
            </w:r>
          </w:p>
          <w:p w14:paraId="6C8ADC50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Ropper, A. H., Samuels, M. A., &amp; Klein, J. (2014). Adams and Victor's principles of neurology.</w:t>
            </w:r>
          </w:p>
          <w:p w14:paraId="2632C9A6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056EB4F5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0320D1B5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In Innes, J. A., In Dover, A. R., In Fairhurst, K., Britton, R., &amp; Danielson, E. (2018). Macleod's clinical examination.</w:t>
            </w:r>
          </w:p>
          <w:p w14:paraId="1D19B0CC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Bickley, L. S., Szilagyi, P. G., &amp; In Hoffman, R. M. (2017). Bates' guide to physical examination and history taking.</w:t>
            </w:r>
          </w:p>
          <w:p w14:paraId="7DA043BF" w14:textId="77777777" w:rsidR="00DC7537" w:rsidRDefault="00DC7537" w:rsidP="00DC7537">
            <w:pPr>
              <w:tabs>
                <w:tab w:val="left" w:pos="394"/>
              </w:tabs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Каменова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Кужыбаева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Кондыбаева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Кенжеахметова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бет</w:t>
            </w:r>
          </w:p>
          <w:p w14:paraId="0853EBBA" w14:textId="77777777" w:rsidR="00DC7537" w:rsidRDefault="00DC7537" w:rsidP="00DC7537">
            <w:pPr>
              <w:tabs>
                <w:tab w:val="left" w:pos="394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</w:p>
          <w:p w14:paraId="1687036F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Medscape.com </w:t>
            </w:r>
          </w:p>
          <w:p w14:paraId="549B6A07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Oxfordmedicine.com</w:t>
            </w:r>
          </w:p>
          <w:p w14:paraId="693F6AED" w14:textId="77777777" w:rsidR="00DC7537" w:rsidRDefault="00DC7537" w:rsidP="00DC7537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Uptodate.com  </w:t>
            </w:r>
          </w:p>
          <w:p w14:paraId="4E924F28" w14:textId="66C8A40E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0B261222" w14:textId="77777777" w:rsidR="00CC0F40" w:rsidRPr="00CC0F40" w:rsidRDefault="00CC0F40" w:rsidP="00DC7537">
            <w:pPr>
              <w:tabs>
                <w:tab w:val="left" w:pos="394"/>
              </w:tabs>
              <w:rPr>
                <w:lang w:val="en-US"/>
              </w:rPr>
            </w:pPr>
          </w:p>
          <w:p w14:paraId="4C63C156" w14:textId="717B53D4" w:rsidR="00DC7537" w:rsidRPr="006E4FE4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CC0F40" w14:paraId="4524045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A081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68ED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33CC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Проводит опрос и обследование для выявления поражения обонятельного нерва, формулирует заключение с применением мед терминологии. </w:t>
            </w:r>
          </w:p>
          <w:p w14:paraId="2B5A01F0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роводит опрос и обследование для выявления поражения зрительного нерва, формулирует  топический диагноз применением мед терминологии;</w:t>
            </w:r>
          </w:p>
          <w:p w14:paraId="37090C16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глазодвигательного, блокового и отводящего нервов, формулирует заключение с применением мед терминологии. </w:t>
            </w:r>
          </w:p>
          <w:p w14:paraId="71216ECC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тройничного нерва </w:t>
            </w:r>
            <w:r w:rsidRPr="005522B7">
              <w:rPr>
                <w:rFonts w:ascii="Times New Roman" w:hAnsi="Times New Roman" w:cs="Times New Roman"/>
                <w:sz w:val="24"/>
                <w:szCs w:val="24"/>
              </w:rPr>
              <w:t>(зоны центральной (Зоны Зельдера) и периферической инневации)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A47AE7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меет дифференцировать поражение афферентной и эфферентной части зрачкового рефлекса. </w:t>
            </w:r>
          </w:p>
          <w:p w14:paraId="030BADE3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сформулировать топический диагноз альтернирующего синдромов (педункулярные и понтинные альтернирующие синдромы)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основании всех выявленных неврологических дефицитов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21A9941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болезни пациента с альтернирующим синдромом. </w:t>
            </w:r>
          </w:p>
          <w:p w14:paraId="017650E0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нает  принципы лечения боли при невральгии троиничного нерва. </w:t>
            </w:r>
          </w:p>
          <w:p w14:paraId="4FE872A0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Д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омашнее задание: нарисовать срезы моста и продолговатого мозга на разных уровнях,   схем ядер и путей ЧМН 7, 8, 9   выполненные от руки, аккуратно в альбоме.</w:t>
            </w:r>
          </w:p>
          <w:p w14:paraId="56B55CB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967C10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23626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мозгового ствола: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https://www.youtube.com/watch?v=HYDfhoMun0I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841C74" w14:textId="77777777" w:rsidR="00DC7537" w:rsidRDefault="00DC7537" w:rsidP="00DC7537">
            <w:pPr>
              <w:jc w:val="both"/>
            </w:pPr>
          </w:p>
          <w:p w14:paraId="2C671022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Поражение мозгового ствола: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https://www.youtube.com/watch?v=t47ZbHh3Ytg</w:t>
              </w:r>
            </w:hyperlink>
          </w:p>
          <w:p w14:paraId="7BF91D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1EF63A8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Обонятельная система: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https://www.youtube.com/watch?v=wQJbsOWc344&amp;list=PLJIs8ZcKXHUx4C9zjinQ8NY0JetieXFl0&amp;index=53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30B58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зрительного нерва: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https://geekymedics.com/the-optic-nerve-cn-2/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B1878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глазодвигательных мышц: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https://geekymedics.com/extraocular-muscles/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A97E2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 зрения: 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https://geekymedics.com/eye-examination-osce-guide/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59101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цветоощущения: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https://geekymedics.com/colour-vision-assessment-osce-guide/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CAC9C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глазного дна: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https://geekymedics.com/fundoscopy-ophthalmoscopy-osce-guide/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AB8A19" w14:textId="77777777" w:rsidR="00DC7537" w:rsidRDefault="00DC7537" w:rsidP="00DC7537">
            <w:pPr>
              <w:jc w:val="both"/>
            </w:pPr>
          </w:p>
          <w:p w14:paraId="14DD9A68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Поражения зрительного пути и выпадения полей зрения: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https://geekymedics.com/visual-pathway-and-visual-field-defects/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793989" w14:textId="77777777" w:rsidR="00DC7537" w:rsidRDefault="00DC7537" w:rsidP="00DC7537">
            <w:pPr>
              <w:jc w:val="both"/>
            </w:pPr>
          </w:p>
          <w:p w14:paraId="09A107A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обонятельного нерва: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https://www.youtube.com/watch?v=uF5KXrlSrjs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AE4A37" w14:textId="77777777" w:rsidR="00DC7537" w:rsidRDefault="00DC7537" w:rsidP="00DC7537">
            <w:pPr>
              <w:jc w:val="both"/>
            </w:pPr>
          </w:p>
          <w:p w14:paraId="1661BF3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зрительного нерва: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https://www.youtube.com/watch?v=VB94tYqsIJI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F1E419" w14:textId="77777777" w:rsidR="00DC7537" w:rsidRDefault="00DC7537" w:rsidP="00DC7537">
            <w:pPr>
              <w:jc w:val="both"/>
            </w:pPr>
          </w:p>
          <w:p w14:paraId="60C85D4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III, IV, VI пар ЧМН: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https://www.youtube.com/watch?v=Drpn_E1wmLI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AEA670" w14:textId="77777777" w:rsidR="00DC7537" w:rsidRDefault="00DC7537" w:rsidP="00DC7537">
            <w:pPr>
              <w:jc w:val="both"/>
            </w:pPr>
          </w:p>
          <w:p w14:paraId="330947F7" w14:textId="2433DB06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 пары ЧМН: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https://www.youtube.com/watch?v=7_REH6ZycUk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6BD2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айшибаев С.К., Основы топической и синдромологической диагностики. Ч. 1, 2018</w:t>
            </w:r>
          </w:p>
          <w:p w14:paraId="2FA01A20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2. Кайшибаев С.К., Частная невропатология. Ч. 2, 2018</w:t>
            </w:r>
          </w:p>
          <w:p w14:paraId="2C17185D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3. Скоромец А.А., А.П. Скоромец, Неврологический статус и его интерпретация, 2009</w:t>
            </w:r>
          </w:p>
          <w:p w14:paraId="0D0E805B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4. Никифоров А.К., Клиническая неврология, Том 1 - 2, 2002</w:t>
            </w:r>
          </w:p>
          <w:p w14:paraId="005ECB00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5.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1, 2018</w:t>
            </w:r>
          </w:p>
          <w:p w14:paraId="4F9E6B5B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6.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2, 2018</w:t>
            </w:r>
          </w:p>
          <w:p w14:paraId="0B897048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7. Гусев, Евгений Иванович, Неврологические симптомы, синдромы и болезни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энциклопедический справочник, 2014</w:t>
            </w:r>
          </w:p>
          <w:p w14:paraId="32A54370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Duus_Topical_Diagnosis_in_Neurology, 2005</w:t>
            </w:r>
          </w:p>
          <w:p w14:paraId="0918EBE5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Лурия А.Р., Высшие корковые функции человека</w:t>
            </w:r>
          </w:p>
          <w:p w14:paraId="1C1E5941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Netter’s Neurology, 2nd edition, 2012</w:t>
            </w:r>
          </w:p>
          <w:p w14:paraId="5352DAC5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9F8E56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2439C2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14:paraId="08C88A04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10637A53" w14:textId="77777777" w:rsidR="004037C1" w:rsidRPr="00F622E9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53586CDA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0254C652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0948EECA" w14:textId="77777777" w:rsidR="004037C1" w:rsidRPr="00E0513A" w:rsidRDefault="004037C1" w:rsidP="004037C1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https://www.youtube.com/channel/UCbYmF43dpGHz8gi2ugiXr0Q</w:t>
            </w:r>
          </w:p>
          <w:p w14:paraId="5CE9CCEF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061A971E" w14:textId="6BE17E45" w:rsidR="00CC0F40" w:rsidRPr="004037C1" w:rsidRDefault="00CC0F40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3DB4F88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8D22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563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пары. Нейропатия лицевого нерва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E1C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лицевого нерва, умеет  дифференцировать центральное (супрануклеарное) и периферическое поражение лицевого нерва, </w:t>
            </w: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формулирует заключение с применением мед терминологии.</w:t>
            </w:r>
          </w:p>
          <w:p w14:paraId="1A4C452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вестибуло- кохлеарного нерва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 дифференцировать центральное  и периферическое поражение лицевого нерва, формулирует заключение с применением мед терминологии.</w:t>
            </w:r>
          </w:p>
          <w:p w14:paraId="7B06308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языкоглоточного,  блуждающего и подъязычного нервов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формулирует заключение с применением 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ицинской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терминологии.</w:t>
            </w:r>
          </w:p>
          <w:p w14:paraId="3781785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распознавать  признаки бульбарного и псевдобульбарного параличей. </w:t>
            </w:r>
          </w:p>
          <w:p w14:paraId="661BA315" w14:textId="3D4D38CF" w:rsidR="00DC7537" w:rsidRPr="00FE076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сформулировать топический диагноз альтернирующего синдромов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(понтинные и бульбарные альтернирующие синдромы) на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выявленных неврологических дефицитов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E0DAC1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задание: нарисовать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оттока ликвора выполненные от руки, аккуратно в альбоме</w:t>
            </w:r>
          </w:p>
          <w:p w14:paraId="180A42F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73E0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 пары ЧМН: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https://www.youtube.com/watch?v=M4kAQ6V6axs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D3F6B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Паралич Белла: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https://www.youtube.com/watch?v=5KUbnVeMYEo&amp;list=PLJIs8ZcKXHU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x4C9zjinQ8NY0JetieXFl0&amp;index=37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AC0E8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Функцональная анатомия преддверно-улиткового нерва: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https://geekymedics.com/the-vestibulocochlear-nerve-cn-viii/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B691F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VIII пары ЧМН: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https://geekymedics.com/the-head-impulse-nystagmus-test-of-skew-hints-examination/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0B3FD3" w14:textId="77777777" w:rsidR="00DC7537" w:rsidRDefault="00DC7537" w:rsidP="00DC7537">
            <w:pPr>
              <w:jc w:val="both"/>
            </w:pPr>
          </w:p>
          <w:p w14:paraId="778DADF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VIII пары ЧМН: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https://www.youtube.com/watch?v=AU_mZAPNFjQ</w:t>
              </w:r>
            </w:hyperlink>
          </w:p>
          <w:p w14:paraId="792FC49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3895F0D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языкоглоточного нерва: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https://geekymedics.com/the-glossopharyngeal-nerve-cn-ix/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5E24A" w14:textId="77777777" w:rsidR="00DC7537" w:rsidRDefault="00DC7537" w:rsidP="00DC7537">
            <w:pPr>
              <w:jc w:val="both"/>
            </w:pPr>
          </w:p>
          <w:p w14:paraId="73071DD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Глотательный рефлекс: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https://www.youtube.com/watch?v=YQm5RCz9Pxc&amp;list=PLJIs8ZcKXHUx4C9zjinQ8NY0JetieXFl0&amp;index=34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102C0C" w14:textId="77777777" w:rsidR="00DC7537" w:rsidRDefault="00DC7537" w:rsidP="00DC7537">
            <w:pPr>
              <w:jc w:val="both"/>
              <w:rPr>
                <w:b/>
              </w:rPr>
            </w:pPr>
          </w:p>
          <w:p w14:paraId="4E76C71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Дисфагия: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https://www.youtube.com/watch?v=VoSMA2Anq3U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BF90A5" w14:textId="77777777" w:rsidR="00DC7537" w:rsidRDefault="00DC7537" w:rsidP="00DC7537">
            <w:pPr>
              <w:jc w:val="both"/>
              <w:rPr>
                <w:b/>
              </w:rPr>
            </w:pPr>
          </w:p>
          <w:p w14:paraId="791CEFFE" w14:textId="77777777" w:rsidR="00DC7537" w:rsidRDefault="00DC7537" w:rsidP="00DC7537">
            <w:pPr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IX, X, XII пары ЧМН: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https://www.youtube.com/watch?v=sMZbsci3BM4</w:t>
              </w:r>
            </w:hyperlink>
          </w:p>
          <w:p w14:paraId="4D4C46F4" w14:textId="662FCC3F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XI пары ЧМН: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https://www.youtube.com/watch?v=K_QqV9HZJnQ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8B71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айшибаев С.К., Основы топической и синдромологической диагностики. Ч. 1, 2018</w:t>
            </w:r>
          </w:p>
          <w:p w14:paraId="19954652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2. Кайшибаев С.К., Частная невропатология. Ч. 2, 2018</w:t>
            </w:r>
          </w:p>
          <w:p w14:paraId="0EB76A38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3. Скоромец А.А., А.П. Скоромец, Неврологический статус и его интерпретация, 2009</w:t>
            </w:r>
          </w:p>
          <w:p w14:paraId="2D72A330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4. Никифоров А.К., Клиническая неврология, Том 1 - 2, 2002</w:t>
            </w:r>
          </w:p>
          <w:p w14:paraId="21EB2EC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5.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1, 2018</w:t>
            </w:r>
          </w:p>
          <w:p w14:paraId="566F1117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6.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2, 2018</w:t>
            </w:r>
          </w:p>
          <w:p w14:paraId="7DEF760B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7. Гусев, Евгений Иванович, Неврологические симптомы, синдромы и болезни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энциклопедический справочник, 2014</w:t>
            </w:r>
          </w:p>
          <w:p w14:paraId="66908A44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Duus_Topical_Diagnosis_in_Neurology, 2005</w:t>
            </w:r>
          </w:p>
          <w:p w14:paraId="52153FB9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9. Лурия А.Р., Высшие корковые функции человека</w:t>
            </w:r>
          </w:p>
          <w:p w14:paraId="143A8110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 Netter’s Neurology, 2nd edition, 2012</w:t>
            </w:r>
          </w:p>
          <w:p w14:paraId="23760906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44E63A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0F7A5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14:paraId="5F692DBD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610C905D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3A0B1E6C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579AD885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6A714480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https://www.youtube.com/channel/UCbYmF43dpGHz8gi2ugiXr0Q</w:t>
            </w:r>
          </w:p>
          <w:p w14:paraId="1067D79A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0AECE90B" w14:textId="4C5ABC88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7537" w:rsidRPr="00CC0F40" w14:paraId="07D87D7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AD6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DC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Общемозговой синдром – (нарушения ВЧД) и  менингеальный синдром.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Нарушение сознания - пациент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коме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732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-выявляет общемозговой синдром на основе целенаправленного расспроса (жалобы, детализации анамнеза), интерпретации результатов неврологического осмотра и применения знаний по патогенезу и патоморфологии;</w:t>
            </w:r>
          </w:p>
          <w:p w14:paraId="263884D9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-выявляет менингеальный синдром на основе целенаправленного расспроса (жалобы, детализации анамнеза), интерпретации результатов неврологического осмотра;</w:t>
            </w:r>
          </w:p>
          <w:p w14:paraId="614D4EB3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-назначает лабораторно-инструментальное обследование  и интерпретирует их результаты для диагностики патологий, которые протекают с общемозговым синдромом и применения знаний по патогенезу и патоморфологии (ЧМТ, нейроинфекция, объемное образование головного мозга, ЦВЗ);</w:t>
            </w:r>
          </w:p>
          <w:p w14:paraId="6DD10902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-назначает лабораторно-инструментальное обследование  и интерпретирует их результаты для диагностики патологий, которые протекают с менингеальным синдромом и применения знаний по патогенезу и патоморфологии (ЧМТ, нейроинфекция, объемное образование головного мозга, ЦВЗ);</w:t>
            </w:r>
          </w:p>
          <w:p w14:paraId="075385B8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-проводит диагностику согласно алгоритму при подозрении на ЧМТ (сотрясение, ушиб, гематома, отек мозга);</w:t>
            </w:r>
          </w:p>
          <w:p w14:paraId="2A3D9E37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-проводит диагностический поиск при жалобах на головную боль и лихорадку с общемозговым и/или менингеальным синдромами (энцефалиты: вирусный, бактериальный), менингиты (серозный, гнойный));</w:t>
            </w:r>
          </w:p>
          <w:p w14:paraId="18EB6A91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-интерпретирует результаты спинно-мозговой пункции и СМЖ с целью дифферециальной диагностики на основе диагностических возможностей ликвора (менингит (гнойный, специфический, вирусный), </w:t>
            </w:r>
          </w:p>
          <w:p w14:paraId="1A63F433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-проводит диагностический поиск при подозрении на объемное образование (опухоли и внутримозговое кровоязлияние, кисты, паразиты, абсцессы, головного мозга); </w:t>
            </w:r>
          </w:p>
          <w:p w14:paraId="079C12DC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-проводит диагностический поиск при подозрении ЦВЗ с общемозговым синдромом (гипертоническая энцефалопатия, ТИА, инсульты, САК); </w:t>
            </w:r>
          </w:p>
          <w:p w14:paraId="098C3C98" w14:textId="77777777" w:rsidR="00DC7537" w:rsidRPr="00C01F7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-Умеет проводить  диагностический поис у пациента с нарушением сознания ( метаболические, неметаболические причины комы).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4ED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айшибаев С.К., Основы топической и синдромологической диагностики. Ч. 1, 2018</w:t>
            </w:r>
          </w:p>
          <w:p w14:paraId="11A0097E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2. Кайшибаев С.К., Частная невропатология. Ч. 2, 2018</w:t>
            </w:r>
          </w:p>
          <w:p w14:paraId="4398E9C2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3. Скоромец А.А., А.П. Скоромец, Неврологический статус и его 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интерпретация, 2009</w:t>
            </w:r>
          </w:p>
          <w:p w14:paraId="5C4CA02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4. Никифоров А.К., Клиническая неврология, Том 1 - 2, 2002</w:t>
            </w:r>
          </w:p>
          <w:p w14:paraId="02A8C87F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5.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1, 2018</w:t>
            </w:r>
          </w:p>
          <w:p w14:paraId="202058D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6.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2, 2018</w:t>
            </w:r>
          </w:p>
          <w:p w14:paraId="13FC625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7. Гусев, Евгений Иванович, Неврологические симптомы, синдромы и болезни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энциклопедический справочник, 2014</w:t>
            </w:r>
          </w:p>
          <w:p w14:paraId="545532E4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Duus_Topical_Diagnosis_in_Neurology, 2005</w:t>
            </w:r>
          </w:p>
          <w:p w14:paraId="638E30C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9. Лурия А.Р., Высшие корковые функции человека</w:t>
            </w:r>
          </w:p>
          <w:p w14:paraId="60F1A42C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Netter’s Neurology, 2nd edition, 2012</w:t>
            </w:r>
          </w:p>
          <w:p w14:paraId="31340513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3B3829E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6C3A4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14:paraId="00AC0EB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63BC8B45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5337B048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1A7293C6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389BCFB3" w14:textId="7777777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https://www.youtube.com/channel/UCbYmF43dpGHz8gi2ugiXr0Q</w:t>
            </w:r>
          </w:p>
          <w:p w14:paraId="7AC6DC33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63FD4F4F" w14:textId="09C6AB67" w:rsidR="00DC7537" w:rsidRPr="004037C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2918AEEC" w14:textId="77777777" w:rsidTr="00675CC5">
        <w:trPr>
          <w:trHeight w:val="10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0A10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B465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Судорожный синдром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37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-выявляет судорожный синдром на основании опроса и осмотра пациента и классифицирует согласно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ILAE</w:t>
            </w:r>
            <w:r w:rsidRPr="00A34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3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AD2E0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 врачебную помощь на догоспитальном этапе доврачебную помощь пациенту с судорогами</w:t>
            </w:r>
          </w:p>
          <w:p w14:paraId="15CBE16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 неотложную помощь пациенту с судорогами (противосудорожная терапия). </w:t>
            </w:r>
          </w:p>
          <w:p w14:paraId="4992AD2B" w14:textId="77777777" w:rsidR="00DC7537" w:rsidRPr="005B2B53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диагностический поиск у пациента с судорогами (Мнемоника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MIDNIT</w:t>
            </w:r>
            <w:r w:rsidRPr="005B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нейроинфекция, травма, объемное образование,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метаболические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аутоиммунное, эпилепсия);</w:t>
            </w:r>
          </w:p>
          <w:p w14:paraId="1B0A1D6B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 о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судорожного синдрома у детей (неонатальные судороги, инфантильные спазы)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течения эпилепсии у детей, неонатальные судороги, инфантильные спазмы (синдром Веста), синдром Леннокса-Гасто, фебрильные судороги, доброкачественная роландическая эпилепсия; неэпилептические пароксизмальные расстройства в детском возрасте (аффективно-респираторные приступы).</w:t>
            </w:r>
          </w:p>
          <w:p w14:paraId="6E1760B1" w14:textId="77777777" w:rsidR="00DC7537" w:rsidRPr="005758C4" w:rsidRDefault="00DC7537" w:rsidP="00DC7537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принцип выбора противосудорожных препаратов на основе механизма действия, фармакодинамически и фармакокинетических характеристик, с учетом типа приступов, возраста пациента,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побочных эффектов, сопутствующих заболевании и состоянии - беременность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562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айшибаев С.К., Основы топической и синдромологической диагностики. Ч. 1, 2018</w:t>
            </w:r>
          </w:p>
          <w:p w14:paraId="43A5B87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2. Кайшибаев С.К., Частная невропатология. Ч. 2, 2018</w:t>
            </w:r>
          </w:p>
          <w:p w14:paraId="47A1947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3. Скоромец А.А., А.П. Скоромец, Неврологический статус и его интерпретация, 2009</w:t>
            </w:r>
          </w:p>
          <w:p w14:paraId="1CC8F1F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4. Никифоров А.К., Клиническая неврология, Том 1 - 2, 2002</w:t>
            </w:r>
          </w:p>
          <w:p w14:paraId="63F78A0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5.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в двух томах. Т. 1, 2018</w:t>
            </w:r>
          </w:p>
          <w:p w14:paraId="2A777E6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6.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в двух томах. Т. 2, 2018</w:t>
            </w:r>
          </w:p>
          <w:p w14:paraId="4538BD9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7. Гусев, Евгений Иванович, Неврологические симптомы, синдромы и болезни</w:t>
            </w:r>
            <w:proofErr w:type="gramStart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энциклопедический справочник, 2014</w:t>
            </w:r>
          </w:p>
          <w:p w14:paraId="2CCDF59D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 Duus_Topical_Diagnosis_in_Neurology, 2005</w:t>
            </w:r>
          </w:p>
          <w:p w14:paraId="745464D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9. Лурия А.Р., Высшие корковые функции человека</w:t>
            </w:r>
          </w:p>
          <w:p w14:paraId="64AE9ADF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 Netter’s Neurology, 2nd edition, 2012</w:t>
            </w:r>
          </w:p>
          <w:p w14:paraId="19785187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DC6CD4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E47D11E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</w:t>
            </w: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  <w:p w14:paraId="442E260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Интернет-ресурсы:</w:t>
            </w:r>
          </w:p>
          <w:p w14:paraId="39764C0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0A4FDF85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353EBA86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42866BEA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r w:rsidRPr="004037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https://www.youtube.com/channel/UCbYmF43dpGHz8gi2ugiXr0Q</w:t>
            </w:r>
          </w:p>
          <w:p w14:paraId="39FA85A4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11E569CE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0ED359D6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5838" w14:textId="77777777" w:rsidR="00DC7537" w:rsidRPr="005758C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36EE" w14:textId="77777777" w:rsidR="00DC7537" w:rsidRPr="005758C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57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Поражение больших полушарий и расстройства высших корковых функций.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3974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сихомоторное и речевое развитие ребенка, темпы развития речи, задержка речевых функций (алалия, дислалия, дисграфия, дислексия)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4EDAF" w14:textId="77777777" w:rsidR="00DC7537" w:rsidRPr="006A641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бслед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выявлять 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симптомы нарушения высших мозговых функции - гнозис, праксис, речь, чтение, письмо, счет, память, внимание, интеллект и их расстройства; афазии (моторная, сенсорная, амнестическая, семантическая); апраксии (конструктивная, пространственная, идеомоторная); агнозии (зрительные, слуховые, обонятельные); астереотнозис, анозогнозия, аутотопагнозия; дисмнестический синдром, корсаковский синдром; деменция, олигофрения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поражения лобных, теменных, височных и затылочных долей головного мозга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7F248C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интерпретир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уровень сознания пациента по шкале комы Glasgow Coma Scale; NIHSS (National Institute of health Stroke Scale)</w:t>
            </w:r>
          </w:p>
          <w:p w14:paraId="67A9DDC2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роводит целенаправленно физикальн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ый 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общ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неврологическ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осмотр, чтобы исключить другие (кроме неврологических и психических нарушении) причины нарушения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памяти, гнозиса, праксиса;</w:t>
            </w:r>
          </w:p>
          <w:p w14:paraId="7AAD3F94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целенаправленный расспрос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обследование 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дифференциальной диагностики нарушений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памяти, гнозиса, праксиса;</w:t>
            </w:r>
          </w:p>
          <w:p w14:paraId="6376269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когнитивные тесты и оценивает их результаты для выявления когнитивных нарушений (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MoCA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2E8649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2A9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коры головного мозга: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https://www.youtube.com/watch?v=2LzZMWGQe1k</w:t>
              </w:r>
            </w:hyperlink>
          </w:p>
          <w:p w14:paraId="18DA2F91" w14:textId="77777777" w:rsidR="00DC7537" w:rsidRDefault="00DC7537" w:rsidP="00DC7537">
            <w:pPr>
              <w:jc w:val="both"/>
            </w:pPr>
          </w:p>
          <w:p w14:paraId="636D0461" w14:textId="055F7B16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высших мозговых функций: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https://www.youtube.com/watch?v=k0cph9PAFGQ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E6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айшибаев С.К., Основы топической и синдромологической диагностики. Ч. 1, 2018</w:t>
            </w:r>
          </w:p>
          <w:p w14:paraId="151DF10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2. Кайшибаев С.К., Частная невропатология. Ч. 2, 2018</w:t>
            </w:r>
          </w:p>
          <w:p w14:paraId="38B57C8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3. Скоромец А.А., А.П. Скоромец, Неврологический статус и его интерпретация, 2009</w:t>
            </w:r>
          </w:p>
          <w:p w14:paraId="25781E9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4. Никифоров А.К., Клиническая неврология, Том 1 - 2, 2002</w:t>
            </w:r>
          </w:p>
          <w:p w14:paraId="0C3A59E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5.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1, 2018</w:t>
            </w:r>
          </w:p>
          <w:p w14:paraId="3596CA1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6. Гусев, Евгений Иванович, Неврология и нейрохирургия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двух томах. Т. 2, 2018</w:t>
            </w:r>
          </w:p>
          <w:p w14:paraId="74D43E9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7. Гусев, Евгений Иванович, Неврологические симптомы, синдромы и болезни</w:t>
            </w:r>
            <w:proofErr w:type="gramStart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22E9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энциклопедический справочник, 2014</w:t>
            </w:r>
          </w:p>
          <w:p w14:paraId="0D71ACA1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Duus_Topical_Diagnosis_in_Neurology, 2005</w:t>
            </w:r>
          </w:p>
          <w:p w14:paraId="5CF84F8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9. Лурия А.Р., Высшие корковые функции человека</w:t>
            </w:r>
          </w:p>
          <w:p w14:paraId="3D0F492E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Netter’s Neurology, 2nd edition, 2012</w:t>
            </w:r>
          </w:p>
          <w:p w14:paraId="0E4AE236" w14:textId="49F0D8F0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4EC22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14:paraId="2873CF3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7DE20670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631DE821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0D5F1421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Uptodate.com - https://www.wolterskluwer.com/en/solutions/uptodate</w:t>
            </w:r>
          </w:p>
          <w:p w14:paraId="1393FD2C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https://www.youtube.com/channel/UCbYmF43dpGHz8gi2ugiXr0Q</w:t>
            </w:r>
          </w:p>
          <w:p w14:paraId="5AE5BAD2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684DE191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</w:tr>
      <w:tr w:rsidR="00DC7537" w:rsidRPr="00CC0F40" w14:paraId="0C662339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845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B61" w14:textId="7C8FD67C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Введение в медицинскую психологию. Принципы построения клинико-психопатологического и патопсихологического исследования.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A9F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понятие о жизненном цикле  (этапы онтогенетического развития психических функций</w:t>
            </w:r>
            <w:r w:rsidRPr="008D1D68">
              <w:rPr>
                <w:rFonts w:ascii="Times New Roman" w:hAnsi="Times New Roman" w:cs="Times New Roman"/>
                <w:sz w:val="24"/>
                <w:szCs w:val="24"/>
              </w:rPr>
              <w:t>, возрастных кризах и кризовых периодах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знает критерии психического (психологического) здоровья и патологии в возрастном аспекте;</w:t>
            </w:r>
          </w:p>
          <w:p w14:paraId="7C835A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владеет методами 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структуры нарушений психической деятельности, закономерности ее распада в их сопоставлении с нормой,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психопатологических явлений в понятиях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клинической психологии; </w:t>
            </w:r>
          </w:p>
          <w:p w14:paraId="563C6929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умеет установить  доверительный психологический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пациентами  используя методы коммуникации и методологию общения при расстройствах поведения, связанных  с психическими расстройствами: агрессивный пациент, пациент,  переживающий потерю (определение сталии горя),   сообщение плохих вестей, пациент с различными вариантами психомоторного возбуждения и др.; </w:t>
            </w:r>
          </w:p>
          <w:p w14:paraId="669B30C5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выслушать пациента и ставить вопросы в  понятной для пациента форме с учетом его психического состояния; </w:t>
            </w:r>
          </w:p>
          <w:p w14:paraId="6AAADE77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-владеет методами физикального, неврологического осмотра и умеет оценивать психический статус для комплексной оценки состояния психического здоровья;</w:t>
            </w:r>
          </w:p>
          <w:p w14:paraId="38256076" w14:textId="77777777" w:rsidR="00DC7537" w:rsidRPr="00CC6FBD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провести поиск социально-психологических причин  и  владеет методами коррекции  отклоняющегося  (девиантное) поведения:  злоупотребление различными психоактивными веществами; склонность к правонарушениям; отклонения в сексуальном поведении; фанатизм; поведение, нацеленное на лишение себя жизни и </w:t>
            </w:r>
          </w:p>
          <w:p w14:paraId="0CF2518F" w14:textId="77777777" w:rsidR="00DC7537" w:rsidRDefault="00DC7537" w:rsidP="00DC7537">
            <w:pPr>
              <w:spacing w:after="0" w:line="240" w:lineRule="auto"/>
              <w:contextualSpacing/>
              <w:jc w:val="both"/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д.;</w:t>
            </w:r>
            <w:r>
              <w:t xml:space="preserve"> </w:t>
            </w:r>
          </w:p>
          <w:p w14:paraId="472F8163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 методологические принципы патопсихологической диагностики и коррекции у детей, как основы психопрофилактики и коррекции личностных отклонений и психосоматических расстройств, </w:t>
            </w: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эндогенных психозов в развитии детей с усвоением основных направлений психологического сопровождения детей с ограниченными возможностями и особенностями развития во всех сферах жизнедеятельности;  </w:t>
            </w:r>
          </w:p>
          <w:p w14:paraId="048393C7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8E07B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владеет методами опроса  пациентов  (законных представителей) наблюдает за поведением пациента  во время проведения исследования, использует алгоритм проведения психиатрической беседы (сбор субьективных и  обьективных данных, выявление клинико-патопсихологических паттернов расстройства психических функций, вычленение клинико-психопатологических симптомов и синдромов);</w:t>
            </w:r>
          </w:p>
          <w:p w14:paraId="2358A873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применяет знания в области медицинской психологии на всех урояных оказания медицинской помощи пациентам – ПМСП, стационары различного профиля,  специализированные учреждения.</w:t>
            </w:r>
          </w:p>
          <w:p w14:paraId="1B430E7C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7507" w14:textId="352456C6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8CAD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3135ACC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73331A26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0A7F104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764B1B27" w14:textId="05208896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D082E3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1DE2FAA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27B6DBB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2D17EFC5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0A562ED0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274E97AA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https://www.youtube.com/channel/UCbYmF43dpGHz8gi2ugiXr0Q</w:t>
            </w:r>
          </w:p>
          <w:p w14:paraId="4D6D3322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703A6CA0" w14:textId="3A3CE6C0" w:rsidR="00DC7537" w:rsidRPr="00CC0F40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2822109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72A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FA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6EB1300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Ощущения и восприятие. </w:t>
            </w:r>
          </w:p>
          <w:p w14:paraId="5CB9BEB5" w14:textId="1E8C0550" w:rsidR="00DC7537" w:rsidRPr="00BD6DE8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Память. Внимание. 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0BFE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вычленять  клинико-патопсихологические и клинико-психопатологические симптомы и синдромы нарушения  ощущений и восприятия в общеклинической практике: </w:t>
            </w:r>
          </w:p>
          <w:p w14:paraId="5AE8EA03" w14:textId="77777777" w:rsidR="00DC7537" w:rsidRPr="00397186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дать оценку расстройства ощущений, исходя из механизма действия анализаторов,  их взаимодействия с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периферической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(рецептора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), проводящих нервных путей и центральной части, включающей в себя подкорковые и</w:t>
            </w:r>
          </w:p>
          <w:p w14:paraId="34664DA8" w14:textId="77777777" w:rsidR="00DC7537" w:rsidRPr="00397186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корковые нервные центры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Память, внимание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мозга, ответственные за распознавание</w:t>
            </w:r>
          </w:p>
          <w:p w14:paraId="53BDF455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того или иного 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53339A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функции «модальности» анализаторов -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зрительный, слуховой, тактильный, обонятельный, вкусовой, гравитационный, проприоцептивный и интероцептивный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 нарушения при различных психических расстройствах с позиции дифференциальной диагностики при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аутистическом расстройстве, истерических  реакциях,  депрессивных расстройствах, иных пограничных расстройствах, психоорганическом синдроме и др.;</w:t>
            </w:r>
          </w:p>
          <w:p w14:paraId="47EF62CD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 механизмы комплексного  взаимодействия ощущений и восприятия для получения целостного образа и  влияние эмоций, памяти, внимания  и мышления на качество восприятия; умеет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вычленять и проводить дифференциальную диагностику галлюцинаций (истинные и псевдогаллюцинации), иллюзий, сенестопатий  и  парестезий, психосенсорных расстрой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психосоматических  и соматоформных расстройствах, при эндогенных психозах и др. расстройствах; </w:t>
            </w:r>
          </w:p>
          <w:p w14:paraId="45AE33B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владеет теоретическими знаниями в области   экспериментального исследования функции ощущений и восприятия: проба Ашаффенбурга, Рейхардта, Липмана; Классификация предметов, таблицы Поппельрейтера, пробы на ориентировку в  схеме своего тела (правое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евое) и в пространстве;</w:t>
            </w:r>
          </w:p>
          <w:p w14:paraId="67375ADC" w14:textId="5343AF93" w:rsidR="00DC7537" w:rsidRPr="001A649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 основы физиологических  процессов  функции  внимания (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>непроизвольн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>, 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 xml:space="preserve"> и послепроизвольн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ое) и  характеристику (</w:t>
            </w:r>
            <w:r w:rsidRPr="00A834B2">
              <w:rPr>
                <w:rFonts w:ascii="Times New Roman" w:hAnsi="Times New Roman" w:cs="Times New Roman"/>
                <w:sz w:val="24"/>
                <w:szCs w:val="24"/>
              </w:rPr>
              <w:t>объем, концентрация, устойчивость, переключаемость и распределяемость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вычленяет патологические симптомы и синдромы расстройства внимания:  н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еустойчивость внимания (патологическая отвлекаемость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СДВГ), истощаемость внимания (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при синдроме дефицита внимания с гиперактивностью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органическом поражении головного мозга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угоподвижность внимания (вязкость, патологическая прикованность)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ак проявление замедленного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брадифрени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при  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органических заболеваниях головного мозга, в том числе эпилепсии, сосудистых заболеваниях и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суж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ение объема внимания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>аффективно суженно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 сознани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т.н. «туннельное зрение», при аффективно шоковых реакциях; невнимание (апрозексия) или  угнетение процессов внимания (при интоксикации ПАВ,   при психоорганическим синдроме, расстройстве сознания и др.);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сверхотвлекаемость (гиперметаморфоз или сверхбодрствование)</w:t>
            </w:r>
            <w:r w:rsidRPr="001A64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59D3C" w14:textId="77777777" w:rsidR="00DC7537" w:rsidRPr="00935B53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 основные физиологические механизмы памяти (</w:t>
            </w:r>
            <w:r w:rsidRPr="00293648">
              <w:rPr>
                <w:rFonts w:ascii="Times New Roman" w:hAnsi="Times New Roman" w:cs="Times New Roman"/>
                <w:sz w:val="24"/>
                <w:szCs w:val="24"/>
              </w:rPr>
              <w:t>запоминание информации (фиксация), ее сохранение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48">
              <w:rPr>
                <w:rFonts w:ascii="Times New Roman" w:hAnsi="Times New Roman" w:cs="Times New Roman"/>
                <w:sz w:val="24"/>
                <w:szCs w:val="24"/>
              </w:rPr>
              <w:t>(ретенция), припоминание (репродукция) и забывание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вычленения клинических признаков нарушения функции памяти; </w:t>
            </w:r>
          </w:p>
          <w:p w14:paraId="598DF58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классификацию количественных и качественных нарушений памяти для диагностического поиска (гипо/амнезия, гипермнезия, парамнезии, нарушения чувства знакомости, Корсаковский амнестический синдром, избирательная экмнезия);</w:t>
            </w:r>
          </w:p>
          <w:p w14:paraId="42D4E8E2" w14:textId="36119ACE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вычленять симптомы нарушения процессов внимания и памяти, как при беседе так и при экспериментальном исследовании: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Запомнание 10 слов,   Методика опосредованного запоминания, Метод пиктограмм, Шкала оценки памяти Векслера.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B3E" w14:textId="376D2ACE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41D2EBE4" w14:textId="721004DD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6B977EEE" w14:textId="641331E4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4F6DD663" w14:textId="44D400FD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127EC79B" w14:textId="77777777" w:rsidR="00DC7537" w:rsidRPr="0085068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B073C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33566CF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159FFBA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35852189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4F645AA3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57F5FF32" w14:textId="45B1A45B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hyperlink r:id="rId114" w:history="1">
              <w:r w:rsidR="00CC0F40" w:rsidRPr="00141F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https://www.youtube.com/channel/UCbYmF43dpGHz8gi2ugiXr0Q</w:t>
              </w:r>
            </w:hyperlink>
          </w:p>
          <w:p w14:paraId="4AFB21FB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714F81F4" w14:textId="77777777" w:rsidR="00CC0F40" w:rsidRPr="004037C1" w:rsidRDefault="00CC0F40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F6EE54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3C3D5351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39DE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F5B" w14:textId="77777777" w:rsidR="00DC7537" w:rsidRPr="004706B5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 w:rsidRPr="00470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778CC386" w14:textId="39B500B9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Мышление и интеллект. Сознание.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8A5B" w14:textId="344B2411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-Умеет </w:t>
            </w: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вычленять основные виды нарушений мышления  у пациентов в общей клинической практике для верификации выявленных психопатологических  и патопсихологических  симптомов и синдромов: нарушения темпа мышления, нарушения стройности мышления,  нарушение целенаправленности мышления, сверхценные идеи, навязчивые идеи; патопсихологическую оценку нарушений мышления;</w:t>
            </w:r>
          </w:p>
          <w:p w14:paraId="4E51B740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знает классификацию  бредовых идей, дифференциальную диагностику при эндогенных психозах, пограничных психических расстройствах и при  психоорганическом синдроме, также «специфические для возраста» виды бреда  по содержанию;</w:t>
            </w:r>
          </w:p>
          <w:p w14:paraId="2FEFE532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знает и умеет дифференцировать клинические признаки бредового расстройства по форме и  содержанию;</w:t>
            </w:r>
          </w:p>
          <w:p w14:paraId="21388BED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знает нарушения речи обусловленные психическими расстройствами и органическим поражением мозга;</w:t>
            </w:r>
          </w:p>
          <w:p w14:paraId="115CD7FF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знает особенности нарушения мышления при шизофрении, деменции, эпилепсии, вследствие перенесенных инсультов, острых и хронических инфекциях,  ч.м.т,   болезни Альцгеймера, аутизме, интеллектуальной недостаточности, острых и хронических психозах,  дефиците витаминов группы В, Фолиевой кислоты,     тяжелых нарушений метаболизма при НБО  и др.;</w:t>
            </w:r>
          </w:p>
          <w:p w14:paraId="31D6FD65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- умеет  сопоставить  экспериментальные данные и проводить дифференциальную диагностику с целью  иметь представление о характере нарушения мышления: Тест на Шизотипическое расстройство Magic Ideation Scale (MIS); методик «Четвертый лишний»; Ассоциативный эксперимент; Складывание картинок из отрезков, Сюжет по неоконченным картинкам и др.;  </w:t>
            </w:r>
          </w:p>
          <w:p w14:paraId="1FC3E888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- знает о видах и тяжести врожденного и приобретенного нарушения </w:t>
            </w: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интеллекта;</w:t>
            </w:r>
          </w:p>
          <w:p w14:paraId="39BC5EE8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умеет применять специальные тесты для диагностики  нарушения интеллектуального развития (степени)   и деменции (тест MoCA), Тест часов, Проективные методики;</w:t>
            </w:r>
          </w:p>
          <w:p w14:paraId="0A91B849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умеет вычленять  клинико-диагностические признаки нарушения вида сознания для  для оказания квалифицированной медицинской помощи;</w:t>
            </w:r>
          </w:p>
          <w:p w14:paraId="13577F5F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-знает онтогенез  развития сознания (предметное, самосознание или самоосознавание, социальное сознание),  основные клинико-диагностические признаки  качественных  и количественных нарушения сознания;</w:t>
            </w:r>
          </w:p>
          <w:p w14:paraId="1EBE117E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умеет   пользоваться  шкалой Глазго для оценки нарушения сознания и комы (The Glasgow Coma Scale, GCS) для детей старше 4 лет и взрослых;</w:t>
            </w:r>
          </w:p>
          <w:p w14:paraId="6D7ED341" w14:textId="571D34CD" w:rsidR="00DC7537" w:rsidRPr="0047743D" w:rsidRDefault="00DC7537" w:rsidP="00DC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умеет дифференцировать виды помраченного сознания, знает дифференциальные критерии  помраченного сознания по Ясперсу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  <w:p w14:paraId="267E9AC0" w14:textId="3D9AE354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89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6366850A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6F0AC358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0AF50AB2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0488C11D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651D8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7B2B748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4D22CA4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4AB6FCDB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690F2916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05A80E6F" w14:textId="17EA0B3C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hyperlink r:id="rId115" w:history="1">
              <w:r w:rsidR="00CC0F40" w:rsidRPr="00141F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https://www.youtube.com/channel/UCbYmF43dpGHz8gi2ugiXr0Q</w:t>
              </w:r>
            </w:hyperlink>
          </w:p>
          <w:p w14:paraId="08BDC4A8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1F537BBE" w14:textId="77777777" w:rsidR="00CC0F40" w:rsidRPr="004037C1" w:rsidRDefault="00CC0F40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038620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684424E7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E2A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4F4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Эмоционально-волевая сфера. Двигательно-волевая сфера.</w:t>
            </w:r>
          </w:p>
          <w:p w14:paraId="24D61C87" w14:textId="1A39147E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Личность.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39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Знает  физиологические и патофизиологические механизмы и  умеет вычленять клинические симптомы и синдромы нарушения функции памяти и двигательно-волевой функций: </w:t>
            </w:r>
          </w:p>
          <w:p w14:paraId="1A4F776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определять эмоциональное состояние пациента путем экспериментального исследования -  тесты А.Бэка;  </w:t>
            </w:r>
          </w:p>
          <w:p w14:paraId="75A38A12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-умеет распознавать нарушения эмоционально-волевой сферы и риск совершения суицида;  </w:t>
            </w:r>
          </w:p>
          <w:p w14:paraId="1DF4B97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клинико-дифференциальные критерии расстройства эмоций  при   Расстройствах настроения (аффективные расстройства),  расстройства эмоций при Невротических связанных со стрессом и соматоформных расстройствах, при Расстройствах личности и поведениях у взрослых;</w:t>
            </w:r>
          </w:p>
          <w:p w14:paraId="507BFDD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умеет распознавать клинические критерии  Эмоциональных расстройств и расстройств поведения, начинающихся обычно  в детском и подростковом возрасте, в т.ч.  оппозиционно-вызывающего расстройства; </w:t>
            </w:r>
          </w:p>
          <w:p w14:paraId="3FC62B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умеет оказать помощь при   ЧС, знает  клинические признаки острых аффективных реакций, реакций горя; при сообщении плохих вестей, при прерванной (незавершенной)  суицидальной попытке; </w:t>
            </w:r>
          </w:p>
          <w:p w14:paraId="3088336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об основных видах расстройств  двигательно- волевой сферы; </w:t>
            </w:r>
          </w:p>
          <w:p w14:paraId="742885B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основные  расстройства волевой сферы; </w:t>
            </w:r>
          </w:p>
          <w:p w14:paraId="519E265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-Знает методы и клиническую патопсихологию при дифференциальной диагностике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условно психически здоровой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аномалией развития личности;</w:t>
            </w:r>
          </w:p>
          <w:p w14:paraId="3B31398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вычленияет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поведения,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затрудняющих нормальное развитие и функционирование, механизмы формирования психологических нарушений, в том числе жестокости и агрессивного поведени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я, виды  патологизирующего  воспитания; </w:t>
            </w:r>
          </w:p>
          <w:p w14:paraId="6A7A030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знает клинические критерии личности расстройства личности;</w:t>
            </w:r>
          </w:p>
          <w:p w14:paraId="65D23852" w14:textId="77777777" w:rsidR="00DC7537" w:rsidRPr="00D9552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уровне ПМСП лицам, находящимся в тяжелой жизненной ситуации, 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знает теоретические основы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виктимологии и суицидологии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C1A6552" w14:textId="4CC77E66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 и владеет навыками интерпретации  заключения медицинского психолога - 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проективны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методик,   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Люшера, навыками применения тестов А. Бэка  и шкалы тревоги Тейлора,  клинической шкалы Гамильтона на   выявление уровня депрессии и риска совершения суицида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др.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9B7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313C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 Тиганов </w:t>
            </w:r>
          </w:p>
          <w:p w14:paraId="0C828FF6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07D97696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3CA6FE08" w14:textId="1F58D6C4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2E33D0D5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8A227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0658119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7BA7545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5D5CB925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4937AB5D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77B5F057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Lecturio Medical - 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https://www.youtube.com/channel/UCbYmF43dpGHz8gi2ugiXr0Q</w:t>
            </w:r>
          </w:p>
          <w:p w14:paraId="732E1BEC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4BADDEAB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7537" w:rsidRPr="00CC0F40" w14:paraId="6718B72B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982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FCF" w14:textId="5A56023B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Нарушения сна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DD5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Знает физиологические механизмы сна ( теории: рефлекторная, теория гипнотоксинов, биохимическая, биоритмологическая), </w:t>
            </w:r>
          </w:p>
          <w:p w14:paraId="3FE7659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виды сна (периодический суточный, периодический сезонный, гипнотический, наркотический, электросон, патологический), фазы сна (медленная и быстрая фазы); </w:t>
            </w:r>
          </w:p>
          <w:p w14:paraId="2B32206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-знает ритмы ЭЭГ во время сна; </w:t>
            </w:r>
          </w:p>
          <w:p w14:paraId="3D1236F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-знает фазы сна и роль нейротрансмиттеров в их формировании;</w:t>
            </w:r>
          </w:p>
          <w:p w14:paraId="7ED3348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нарушения сна, связанные с дыханием (обструктивное апноэ во сне, центральное апноэ во сне, синдром Пиквика) методах диагностики и принципах лечения;</w:t>
            </w:r>
          </w:p>
          <w:p w14:paraId="07935C5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клинические признаки нарушения сна при шизофрении, БАР и др.психических расстройствах; </w:t>
            </w:r>
          </w:p>
          <w:p w14:paraId="3B493C4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 о нарколепс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механизмах возникновения, принципах лечения;</w:t>
            </w:r>
          </w:p>
          <w:p w14:paraId="039B74F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 онтогенез сексуального развития, виды сексуальных нарушений в возрастном аспекте у детей и подростков  (преждевременное </w:t>
            </w:r>
            <w:r w:rsidRPr="00185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психосексуальное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851B9">
              <w:rPr>
                <w:rFonts w:ascii="Times New Roman" w:hAnsi="Times New Roman" w:cs="Times New Roman"/>
                <w:sz w:val="24"/>
                <w:szCs w:val="24"/>
              </w:rPr>
              <w:t>атология полоролевого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нарушения психосексуальной ориентации, нарушения половой аутоидентификации, повышение сексуального влечения);</w:t>
            </w:r>
          </w:p>
          <w:p w14:paraId="286E4B83" w14:textId="6F0EC2DA" w:rsidR="00DC7537" w:rsidRPr="00B1062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диагностические критерии парафилии (расстройства сексуального предпочтения, по выбору объекта влечения и по виду реализации влечения).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22AB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16B29E17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5D679306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69803B22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1F06D93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C6F0C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14:paraId="3F0F390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Интернет-ресурсы:</w:t>
            </w:r>
          </w:p>
          <w:p w14:paraId="460B0F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</w:rPr>
              <w:t>1. medscape.com - https://www.medscape.com/familymedicine</w:t>
            </w:r>
          </w:p>
          <w:p w14:paraId="31610199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Oxfordmedicine.com -https://oxfordmedicine.com/</w:t>
            </w:r>
          </w:p>
          <w:p w14:paraId="71870ED7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Uptodate.com - https://www.wolterskluwer.com/en/solutions/uptodate</w:t>
            </w:r>
          </w:p>
          <w:p w14:paraId="65513A26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Lecturio Medical - https://www.youtube.com/channel/UCbYmF4</w:t>
            </w:r>
            <w:r w:rsidRPr="00403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3dpGHz8gi2ugiXr0Q</w:t>
            </w:r>
          </w:p>
          <w:p w14:paraId="76311751" w14:textId="77777777" w:rsidR="00CC0F40" w:rsidRPr="00E0513A" w:rsidRDefault="00CC0F40" w:rsidP="00CC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Amboss https://www.amboss.com/us/account/login</w:t>
            </w:r>
          </w:p>
          <w:p w14:paraId="2A53ACCB" w14:textId="77777777" w:rsidR="00DC7537" w:rsidRPr="004037C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</w:tr>
      <w:tr w:rsidR="00DC7537" w:rsidRPr="006E4FE4" w14:paraId="57DF00E0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B24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CAD9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Итоговое занятие.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A758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3DF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16FFE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5C0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1D81E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8975C48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F7B3C1F" w14:textId="77777777" w:rsidR="007D6DAB" w:rsidRPr="006E4FE4" w:rsidRDefault="007D6DAB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sectPr w:rsidR="007D6DAB" w:rsidRPr="006E4FE4" w:rsidSect="007D6DAB">
          <w:pgSz w:w="16838" w:h="11906" w:orient="landscape"/>
          <w:pgMar w:top="1134" w:right="1140" w:bottom="488" w:left="1157" w:header="720" w:footer="720" w:gutter="0"/>
          <w:cols w:space="720"/>
        </w:sectPr>
      </w:pPr>
    </w:p>
    <w:p w14:paraId="1A039998" w14:textId="78C795A9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РУБРИКАТОР ОЦЕНИВАНИЯ РЕЗУЛЬТАТОВ ОБУЧЕНИЯ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суммативном оценивании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6E4FE4" w:rsidRDefault="008333A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1885"/>
        <w:gridCol w:w="12"/>
        <w:gridCol w:w="9"/>
        <w:gridCol w:w="8004"/>
        <w:gridCol w:w="83"/>
        <w:gridCol w:w="18"/>
      </w:tblGrid>
      <w:tr w:rsidR="00501B2D" w:rsidRPr="006E4FE4" w14:paraId="4C85600C" w14:textId="77777777" w:rsidTr="00CA36F1">
        <w:trPr>
          <w:gridAfter w:val="2"/>
          <w:wAfter w:w="101" w:type="dxa"/>
          <w:trHeight w:val="298"/>
        </w:trPr>
        <w:tc>
          <w:tcPr>
            <w:tcW w:w="400" w:type="dxa"/>
          </w:tcPr>
          <w:p w14:paraId="521AE817" w14:textId="2E79415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14:paraId="6D46A354" w14:textId="608D3F1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025" w:type="dxa"/>
            <w:gridSpan w:val="3"/>
          </w:tcPr>
          <w:p w14:paraId="49F4B9B6" w14:textId="5D44D99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</w:t>
            </w:r>
            <w:proofErr w:type="gram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  от общего %</w:t>
            </w:r>
          </w:p>
        </w:tc>
      </w:tr>
      <w:tr w:rsidR="00501B2D" w:rsidRPr="006E4FE4" w14:paraId="2479C05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3C27989" w14:textId="311F74B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46BD5A0E" w14:textId="3133B4CE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8025" w:type="dxa"/>
            <w:gridSpan w:val="3"/>
          </w:tcPr>
          <w:p w14:paraId="6934AA64" w14:textId="10F1A93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01B2D" w:rsidRPr="006E4FE4" w14:paraId="5778A47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DD435F9" w14:textId="72831501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1277B09" w14:textId="3B562A4E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8025" w:type="dxa"/>
            <w:gridSpan w:val="3"/>
          </w:tcPr>
          <w:p w14:paraId="62A7B932" w14:textId="204B15B9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501B2D" w:rsidRPr="006E4FE4" w14:paraId="11658EB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E64D546" w14:textId="705C94C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6C7DB" w14:textId="7ED28B4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25" w:type="dxa"/>
            <w:gridSpan w:val="3"/>
          </w:tcPr>
          <w:p w14:paraId="31FB512A" w14:textId="332BDF8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097D84F8" w14:textId="77777777" w:rsidTr="00CA36F1">
        <w:trPr>
          <w:gridAfter w:val="2"/>
          <w:wAfter w:w="101" w:type="dxa"/>
          <w:trHeight w:val="163"/>
        </w:trPr>
        <w:tc>
          <w:tcPr>
            <w:tcW w:w="2285" w:type="dxa"/>
            <w:gridSpan w:val="2"/>
          </w:tcPr>
          <w:p w14:paraId="00214094" w14:textId="401C4F49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      Защита истории болезни</w:t>
            </w:r>
          </w:p>
        </w:tc>
        <w:tc>
          <w:tcPr>
            <w:tcW w:w="8025" w:type="dxa"/>
            <w:gridSpan w:val="3"/>
          </w:tcPr>
          <w:p w14:paraId="16B71A6D" w14:textId="0CF8C176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20% (оценивается по чек листу)</w:t>
            </w:r>
          </w:p>
        </w:tc>
      </w:tr>
      <w:tr w:rsidR="00501B2D" w:rsidRPr="006E4FE4" w14:paraId="538345EA" w14:textId="77777777" w:rsidTr="00CA36F1">
        <w:trPr>
          <w:trHeight w:val="163"/>
        </w:trPr>
        <w:tc>
          <w:tcPr>
            <w:tcW w:w="400" w:type="dxa"/>
          </w:tcPr>
          <w:p w14:paraId="2F62D6DF" w14:textId="297B9642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3"/>
          </w:tcPr>
          <w:p w14:paraId="7DD9FE8F" w14:textId="245076C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8105" w:type="dxa"/>
            <w:gridSpan w:val="3"/>
          </w:tcPr>
          <w:p w14:paraId="2F07A64B" w14:textId="628DC5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(оценивается по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B2D" w:rsidRPr="006E4FE4" w14:paraId="3209D8AD" w14:textId="77777777" w:rsidTr="00CA36F1">
        <w:trPr>
          <w:trHeight w:val="163"/>
        </w:trPr>
        <w:tc>
          <w:tcPr>
            <w:tcW w:w="400" w:type="dxa"/>
          </w:tcPr>
          <w:p w14:paraId="3DA63ACD" w14:textId="095B141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gridSpan w:val="3"/>
          </w:tcPr>
          <w:p w14:paraId="2D2AAD3B" w14:textId="019FEFBB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8105" w:type="dxa"/>
            <w:gridSpan w:val="3"/>
          </w:tcPr>
          <w:p w14:paraId="59447358" w14:textId="4C14DA6C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501B2D" w:rsidRPr="006E4FE4" w14:paraId="61C4D691" w14:textId="77777777" w:rsidTr="00CA36F1">
        <w:trPr>
          <w:trHeight w:val="163"/>
        </w:trPr>
        <w:tc>
          <w:tcPr>
            <w:tcW w:w="400" w:type="dxa"/>
          </w:tcPr>
          <w:p w14:paraId="3ECA394B" w14:textId="62378A2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gridSpan w:val="3"/>
          </w:tcPr>
          <w:p w14:paraId="6F04C0EB" w14:textId="012F81CF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8105" w:type="dxa"/>
            <w:gridSpan w:val="3"/>
          </w:tcPr>
          <w:p w14:paraId="34CB379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731FE68B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37099B1" w14:textId="29DC466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  <w:proofErr w:type="gramEnd"/>
          </w:p>
        </w:tc>
      </w:tr>
      <w:tr w:rsidR="00501B2D" w:rsidRPr="006E4FE4" w14:paraId="19965294" w14:textId="77777777" w:rsidTr="00CA36F1">
        <w:trPr>
          <w:gridAfter w:val="1"/>
          <w:wAfter w:w="18" w:type="dxa"/>
          <w:trHeight w:val="163"/>
        </w:trPr>
        <w:tc>
          <w:tcPr>
            <w:tcW w:w="2297" w:type="dxa"/>
            <w:gridSpan w:val="3"/>
          </w:tcPr>
          <w:p w14:paraId="57686C84" w14:textId="6E757CA0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96" w:type="dxa"/>
            <w:gridSpan w:val="3"/>
          </w:tcPr>
          <w:p w14:paraId="5C17D6BF" w14:textId="6C4F91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1E15854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6EAAE8A" w14:textId="5F5920B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6436B581" w14:textId="7A20F2D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025" w:type="dxa"/>
            <w:gridSpan w:val="3"/>
          </w:tcPr>
          <w:p w14:paraId="73D9F3D4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0B6BF8AA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35128D" w14:textId="482F53E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 СП - 60%</w:t>
            </w:r>
          </w:p>
        </w:tc>
      </w:tr>
      <w:tr w:rsidR="00501B2D" w:rsidRPr="006E4FE4" w14:paraId="5F12AD89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AA72819" w14:textId="62953D4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1411DD8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A24586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3"/>
          </w:tcPr>
          <w:p w14:paraId="1651E6DF" w14:textId="210A573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</w:tbl>
    <w:p w14:paraId="15542DC7" w14:textId="77777777" w:rsidR="00B34D06" w:rsidRPr="006E4FE4" w:rsidRDefault="00B34D06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8E29DDB" w14:textId="560BDF72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Team based learning </w:t>
      </w:r>
      <w:r w:rsidR="00EE2A8A"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–</w:t>
      </w: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p w14:paraId="55D87724" w14:textId="77777777" w:rsidR="00EE2A8A" w:rsidRPr="006E4FE4" w:rsidRDefault="00EE2A8A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75"/>
        <w:gridCol w:w="925"/>
      </w:tblGrid>
      <w:tr w:rsidR="002D2546" w:rsidRPr="006E4FE4" w14:paraId="7F7C5348" w14:textId="77777777" w:rsidTr="00DD62D2">
        <w:trPr>
          <w:jc w:val="center"/>
        </w:trPr>
        <w:tc>
          <w:tcPr>
            <w:tcW w:w="10413" w:type="dxa"/>
          </w:tcPr>
          <w:p w14:paraId="6DB4C7B5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2D2546" w:rsidRPr="006E4FE4" w14:paraId="4466FD91" w14:textId="77777777" w:rsidTr="00DD62D2">
        <w:trPr>
          <w:jc w:val="center"/>
        </w:trPr>
        <w:tc>
          <w:tcPr>
            <w:tcW w:w="10413" w:type="dxa"/>
          </w:tcPr>
          <w:p w14:paraId="5F93FB53" w14:textId="36B7EEA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D2546" w:rsidRPr="006E4FE4" w14:paraId="043AB9BD" w14:textId="77777777" w:rsidTr="00DD62D2">
        <w:trPr>
          <w:jc w:val="center"/>
        </w:trPr>
        <w:tc>
          <w:tcPr>
            <w:tcW w:w="10413" w:type="dxa"/>
          </w:tcPr>
          <w:p w14:paraId="3E1A7D5E" w14:textId="54F5CB4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12FA9266" w14:textId="77777777" w:rsidTr="00DD62D2">
        <w:trPr>
          <w:jc w:val="center"/>
        </w:trPr>
        <w:tc>
          <w:tcPr>
            <w:tcW w:w="10413" w:type="dxa"/>
          </w:tcPr>
          <w:p w14:paraId="5BF42EC5" w14:textId="504F104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D62D2" w:rsidRPr="006E4FE4" w14:paraId="28C11CCA" w14:textId="77777777" w:rsidTr="00DD62D2">
        <w:trPr>
          <w:jc w:val="center"/>
        </w:trPr>
        <w:tc>
          <w:tcPr>
            <w:tcW w:w="10413" w:type="dxa"/>
          </w:tcPr>
          <w:p w14:paraId="685C525A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38D043AD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2546" w:rsidRPr="006E4FE4" w14:paraId="44C548D8" w14:textId="77777777" w:rsidTr="00DD62D2">
        <w:trPr>
          <w:jc w:val="center"/>
        </w:trPr>
        <w:tc>
          <w:tcPr>
            <w:tcW w:w="10413" w:type="dxa"/>
          </w:tcPr>
          <w:p w14:paraId="31CF09D4" w14:textId="16C2389E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D2546"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6E4FE4" w14:paraId="40D29329" w14:textId="77777777" w:rsidTr="00DD62D2">
        <w:trPr>
          <w:jc w:val="center"/>
        </w:trPr>
        <w:tc>
          <w:tcPr>
            <w:tcW w:w="10413" w:type="dxa"/>
          </w:tcPr>
          <w:p w14:paraId="0EF1538A" w14:textId="7080D1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59FDDB19" w14:textId="77777777" w:rsidTr="00DD62D2">
        <w:trPr>
          <w:jc w:val="center"/>
        </w:trPr>
        <w:tc>
          <w:tcPr>
            <w:tcW w:w="10413" w:type="dxa"/>
          </w:tcPr>
          <w:p w14:paraId="17966DB8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203C0DDE" w14:textId="04D900F5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2F8D34" w14:textId="4DA324C7" w:rsidR="00B34D06" w:rsidRPr="006E4FE4" w:rsidRDefault="007968B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9130"/>
        <w:gridCol w:w="914"/>
      </w:tblGrid>
      <w:tr w:rsidR="007968B4" w:rsidRPr="006E4FE4" w14:paraId="1CBD87C5" w14:textId="77777777" w:rsidTr="00DD62D2">
        <w:trPr>
          <w:jc w:val="center"/>
        </w:trPr>
        <w:tc>
          <w:tcPr>
            <w:tcW w:w="421" w:type="dxa"/>
          </w:tcPr>
          <w:p w14:paraId="7D508320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79" w:type="dxa"/>
          </w:tcPr>
          <w:p w14:paraId="1DF333D0" w14:textId="2869C8F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7968B4" w:rsidRPr="006E4FE4" w14:paraId="0015C006" w14:textId="77777777" w:rsidTr="00DD62D2">
        <w:trPr>
          <w:jc w:val="center"/>
        </w:trPr>
        <w:tc>
          <w:tcPr>
            <w:tcW w:w="421" w:type="dxa"/>
          </w:tcPr>
          <w:p w14:paraId="2396F4AA" w14:textId="165EFBF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79" w:type="dxa"/>
          </w:tcPr>
          <w:p w14:paraId="2E0E54D4" w14:textId="14C34E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CC409C2" w14:textId="77777777" w:rsidTr="00DD62D2">
        <w:trPr>
          <w:jc w:val="center"/>
        </w:trPr>
        <w:tc>
          <w:tcPr>
            <w:tcW w:w="421" w:type="dxa"/>
          </w:tcPr>
          <w:p w14:paraId="12E9D55C" w14:textId="54F59011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779" w:type="dxa"/>
          </w:tcPr>
          <w:p w14:paraId="5D74554F" w14:textId="7134D55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52F99B34" w14:textId="082ABEA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5D3031DD" w14:textId="77777777" w:rsidTr="00DD62D2">
        <w:trPr>
          <w:jc w:val="center"/>
        </w:trPr>
        <w:tc>
          <w:tcPr>
            <w:tcW w:w="421" w:type="dxa"/>
          </w:tcPr>
          <w:p w14:paraId="49884CCB" w14:textId="6BA4CBB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779" w:type="dxa"/>
          </w:tcPr>
          <w:p w14:paraId="17B73896" w14:textId="2FAAE10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B8646B3" w14:textId="77777777" w:rsidTr="00DD62D2">
        <w:trPr>
          <w:jc w:val="center"/>
        </w:trPr>
        <w:tc>
          <w:tcPr>
            <w:tcW w:w="421" w:type="dxa"/>
          </w:tcPr>
          <w:p w14:paraId="78F6699B" w14:textId="2C29239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779" w:type="dxa"/>
          </w:tcPr>
          <w:p w14:paraId="1CF5DE01" w14:textId="0CF6F3D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04F3A101" w14:textId="77777777" w:rsidTr="00DD62D2">
        <w:trPr>
          <w:jc w:val="center"/>
        </w:trPr>
        <w:tc>
          <w:tcPr>
            <w:tcW w:w="421" w:type="dxa"/>
          </w:tcPr>
          <w:p w14:paraId="129B4515" w14:textId="41485E4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779" w:type="dxa"/>
          </w:tcPr>
          <w:p w14:paraId="207E10D0" w14:textId="203E56F9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1AC37CA" w14:textId="77777777" w:rsidTr="00DD62D2">
        <w:trPr>
          <w:jc w:val="center"/>
        </w:trPr>
        <w:tc>
          <w:tcPr>
            <w:tcW w:w="421" w:type="dxa"/>
          </w:tcPr>
          <w:p w14:paraId="054723F0" w14:textId="1056C47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779" w:type="dxa"/>
          </w:tcPr>
          <w:p w14:paraId="13515D7D" w14:textId="69B5FA10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CA3B743" w14:textId="77777777" w:rsidTr="00DD62D2">
        <w:trPr>
          <w:jc w:val="center"/>
        </w:trPr>
        <w:tc>
          <w:tcPr>
            <w:tcW w:w="421" w:type="dxa"/>
          </w:tcPr>
          <w:p w14:paraId="7C5FA150" w14:textId="6BBC7CF8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779" w:type="dxa"/>
          </w:tcPr>
          <w:p w14:paraId="50FE8B48" w14:textId="153A65C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C34B72F" w14:textId="77777777" w:rsidTr="00DD62D2">
        <w:trPr>
          <w:jc w:val="center"/>
        </w:trPr>
        <w:tc>
          <w:tcPr>
            <w:tcW w:w="421" w:type="dxa"/>
          </w:tcPr>
          <w:p w14:paraId="09212F14" w14:textId="3913319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779" w:type="dxa"/>
          </w:tcPr>
          <w:p w14:paraId="29168645" w14:textId="7BBC7D5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A05B892" w14:textId="77777777" w:rsidTr="00DD62D2">
        <w:trPr>
          <w:jc w:val="center"/>
        </w:trPr>
        <w:tc>
          <w:tcPr>
            <w:tcW w:w="421" w:type="dxa"/>
          </w:tcPr>
          <w:p w14:paraId="7DA8771C" w14:textId="3061BB6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779" w:type="dxa"/>
          </w:tcPr>
          <w:p w14:paraId="2953188C" w14:textId="098504C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6D4509BF" w14:textId="77777777" w:rsidTr="00DD62D2">
        <w:trPr>
          <w:jc w:val="center"/>
        </w:trPr>
        <w:tc>
          <w:tcPr>
            <w:tcW w:w="421" w:type="dxa"/>
          </w:tcPr>
          <w:p w14:paraId="16C143C0" w14:textId="1E14A4D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9779" w:type="dxa"/>
          </w:tcPr>
          <w:p w14:paraId="0F50DE64" w14:textId="1874D5C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968B4" w:rsidRPr="006E4FE4" w14:paraId="60159635" w14:textId="77777777" w:rsidTr="00DD62D2">
        <w:trPr>
          <w:jc w:val="center"/>
        </w:trPr>
        <w:tc>
          <w:tcPr>
            <w:tcW w:w="421" w:type="dxa"/>
          </w:tcPr>
          <w:p w14:paraId="4E881D66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79" w:type="dxa"/>
          </w:tcPr>
          <w:p w14:paraId="38867BCD" w14:textId="42EE643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335BBB76" w14:textId="77777777" w:rsidR="0051242C" w:rsidRPr="006E4FE4" w:rsidRDefault="0051242C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0C01DBA" w14:textId="7C285BEE" w:rsidR="00DD62D2" w:rsidRPr="006E4FE4" w:rsidRDefault="00DD62D2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Оценочные рубрики</w:t>
      </w:r>
    </w:p>
    <w:p w14:paraId="1779CDAB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Чек-лист оценки на 360° для студента</w:t>
      </w:r>
    </w:p>
    <w:p w14:paraId="36D3D849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КУРАТОР и Преподаватель</w:t>
      </w:r>
    </w:p>
    <w:p w14:paraId="781D4713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CACF3" w14:textId="77777777" w:rsidR="00501B2D" w:rsidRPr="006E4FE4" w:rsidRDefault="00501B2D" w:rsidP="006E4FE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Ф.И.О. куратора ________________________________________ Подпись ______________</w:t>
      </w:r>
    </w:p>
    <w:p w14:paraId="30C3A24C" w14:textId="77777777" w:rsidR="00501B2D" w:rsidRPr="006E4FE4" w:rsidRDefault="00501B2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61"/>
        <w:gridCol w:w="1559"/>
        <w:gridCol w:w="4116"/>
      </w:tblGrid>
      <w:tr w:rsidR="00501B2D" w:rsidRPr="006E4FE4" w14:paraId="6712D403" w14:textId="77777777" w:rsidTr="00501B2D">
        <w:tc>
          <w:tcPr>
            <w:tcW w:w="425" w:type="dxa"/>
          </w:tcPr>
          <w:p w14:paraId="5C3604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1F45E9F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559" w:type="dxa"/>
          </w:tcPr>
          <w:p w14:paraId="582CBB7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4116" w:type="dxa"/>
          </w:tcPr>
          <w:p w14:paraId="4721645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 w:rsidR="00501B2D" w:rsidRPr="006E4FE4" w14:paraId="09503625" w14:textId="77777777" w:rsidTr="00501B2D">
        <w:tc>
          <w:tcPr>
            <w:tcW w:w="425" w:type="dxa"/>
          </w:tcPr>
          <w:p w14:paraId="585C6DB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CE95A7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готовится к занятиям:</w:t>
            </w:r>
          </w:p>
          <w:p w14:paraId="4F40A3C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  <w:p w14:paraId="7DD70E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  <w:p w14:paraId="3E48109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6F4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  <w:p w14:paraId="24AADB01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07CE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2CE52F1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 не готовится к занятиям </w:t>
            </w:r>
          </w:p>
          <w:p w14:paraId="6F4D736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501B2D" w:rsidRPr="006E4FE4" w14:paraId="7ABC9BE3" w14:textId="77777777" w:rsidTr="00501B2D">
        <w:tc>
          <w:tcPr>
            <w:tcW w:w="425" w:type="dxa"/>
          </w:tcPr>
          <w:p w14:paraId="6539DE1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80AF2F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 w14:paraId="57181EA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9" w:type="dxa"/>
          </w:tcPr>
          <w:p w14:paraId="535C278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11648D5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EA6F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50A7DD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 w14:paraId="52F777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501B2D" w:rsidRPr="006E4FE4" w14:paraId="3BFAB3E3" w14:textId="77777777" w:rsidTr="00501B2D">
        <w:tc>
          <w:tcPr>
            <w:tcW w:w="425" w:type="dxa"/>
          </w:tcPr>
          <w:p w14:paraId="30B543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DF355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 w14:paraId="720D5D0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9" w:type="dxa"/>
          </w:tcPr>
          <w:p w14:paraId="05B7F33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  <w:p w14:paraId="7CFAA56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8362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E31AEC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активен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процессе обучения группы:</w:t>
            </w:r>
          </w:p>
          <w:p w14:paraId="030A44B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 w:rsidR="00501B2D" w:rsidRPr="006E4FE4" w14:paraId="160ACF3A" w14:textId="77777777" w:rsidTr="00501B2D">
        <w:tc>
          <w:tcPr>
            <w:tcW w:w="425" w:type="dxa"/>
          </w:tcPr>
          <w:p w14:paraId="1BD3E708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2B52E70A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 w14:paraId="267628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9" w:type="dxa"/>
          </w:tcPr>
          <w:p w14:paraId="1E0BD7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навыки</w:t>
            </w:r>
          </w:p>
          <w:p w14:paraId="474C6D1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2CF58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38D94CB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 w14:paraId="0360077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01B2D" w:rsidRPr="006E4FE4" w14:paraId="0162415E" w14:textId="77777777" w:rsidTr="00501B2D">
        <w:tc>
          <w:tcPr>
            <w:tcW w:w="425" w:type="dxa"/>
          </w:tcPr>
          <w:p w14:paraId="37BC8EA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57B896E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Искусен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коммуникациях с ровесниками:</w:t>
            </w:r>
          </w:p>
          <w:p w14:paraId="5F82AC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слушает,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восприимчив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 невербальным и эмоциональным сигналам  </w:t>
            </w:r>
          </w:p>
          <w:p w14:paraId="332C493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9" w:type="dxa"/>
          </w:tcPr>
          <w:p w14:paraId="45013F1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</w:p>
          <w:p w14:paraId="5BDDF7BF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6428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CE36E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Труден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коммуникациях с ровесниками:</w:t>
            </w:r>
          </w:p>
          <w:p w14:paraId="6C01619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 w14:paraId="0C0A476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 w:rsidR="00501B2D" w:rsidRPr="006E4FE4" w14:paraId="3DA767C8" w14:textId="77777777" w:rsidTr="00501B2D">
        <w:tc>
          <w:tcPr>
            <w:tcW w:w="425" w:type="dxa"/>
          </w:tcPr>
          <w:p w14:paraId="31726BC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0D9E30E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развитые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профессиональные навыки:</w:t>
            </w:r>
          </w:p>
          <w:p w14:paraId="08C5D67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Стремится к выполнению заданий, ищет возможности для большего обучения,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квалифицированный</w:t>
            </w:r>
          </w:p>
          <w:p w14:paraId="28C116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этики и деонтологии в отношении пациентов и медперсонала</w:t>
            </w:r>
          </w:p>
          <w:p w14:paraId="1297020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Соблюдение субординации.</w:t>
            </w:r>
          </w:p>
        </w:tc>
        <w:tc>
          <w:tcPr>
            <w:tcW w:w="1559" w:type="dxa"/>
          </w:tcPr>
          <w:p w14:paraId="463496C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Профессионализм</w:t>
            </w:r>
          </w:p>
          <w:p w14:paraId="6A89FBA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8B25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92E06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Неуклюжий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, боится, отказываясь пробовать даже основные процедуры</w:t>
            </w:r>
          </w:p>
          <w:p w14:paraId="75CA885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DE1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Неполноценность в профессиональном поведении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причинение вреда пациенту, грубое неуважительное отношение к медперсоналу, коллегам</w:t>
            </w:r>
          </w:p>
          <w:p w14:paraId="5C302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36980B76" w14:textId="77777777" w:rsidTr="00501B2D">
        <w:tc>
          <w:tcPr>
            <w:tcW w:w="425" w:type="dxa"/>
          </w:tcPr>
          <w:p w14:paraId="5A4525B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861" w:type="dxa"/>
          </w:tcPr>
          <w:p w14:paraId="29C5CB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самоанализ:</w:t>
            </w:r>
          </w:p>
          <w:p w14:paraId="2428794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9" w:type="dxa"/>
          </w:tcPr>
          <w:p w14:paraId="3FC056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50CEEC6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04E3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CD648A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самоанализ:</w:t>
            </w:r>
          </w:p>
          <w:p w14:paraId="43AF493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501B2D" w:rsidRPr="006E4FE4" w14:paraId="253E4933" w14:textId="77777777" w:rsidTr="00501B2D">
        <w:tc>
          <w:tcPr>
            <w:tcW w:w="425" w:type="dxa"/>
          </w:tcPr>
          <w:p w14:paraId="01FC70D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4C8243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развитое</w:t>
            </w:r>
            <w:proofErr w:type="gram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критическое мышление:</w:t>
            </w:r>
          </w:p>
          <w:p w14:paraId="3C72925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9" w:type="dxa"/>
          </w:tcPr>
          <w:p w14:paraId="1264D34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</w:t>
            </w:r>
          </w:p>
          <w:p w14:paraId="410ACD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FC98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1993981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Дефицит критического мышления:</w:t>
            </w:r>
          </w:p>
          <w:p w14:paraId="4E3D6AF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испытывает трудности в выполнении ключевых заданий. Как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501B2D" w:rsidRPr="006E4FE4" w14:paraId="3C63389E" w14:textId="77777777" w:rsidTr="00501B2D">
        <w:tc>
          <w:tcPr>
            <w:tcW w:w="425" w:type="dxa"/>
          </w:tcPr>
          <w:p w14:paraId="618AE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281F179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BD901A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9" w:type="dxa"/>
          </w:tcPr>
          <w:p w14:paraId="5F22336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академического поведения</w:t>
            </w:r>
          </w:p>
          <w:p w14:paraId="3E1B8D74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20E5F1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 w:rsidR="00501B2D" w:rsidRPr="006E4FE4" w14:paraId="2CA277C2" w14:textId="77777777" w:rsidTr="00501B2D">
        <w:tc>
          <w:tcPr>
            <w:tcW w:w="425" w:type="dxa"/>
          </w:tcPr>
          <w:p w14:paraId="457FECE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57AF214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14:paraId="749D24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9" w:type="dxa"/>
          </w:tcPr>
          <w:p w14:paraId="4B9C44B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поведения в клинике</w:t>
            </w:r>
          </w:p>
          <w:p w14:paraId="450437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DDDBD3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Нарушает правила.</w:t>
            </w:r>
          </w:p>
          <w:p w14:paraId="4EAFD51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 w14:paraId="4A8EE0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угрозу пациенту </w:t>
            </w:r>
          </w:p>
          <w:p w14:paraId="6653AFB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71C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F894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24659D4D" w14:textId="77777777" w:rsidTr="00501B2D">
        <w:tc>
          <w:tcPr>
            <w:tcW w:w="425" w:type="dxa"/>
          </w:tcPr>
          <w:p w14:paraId="6FD916D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764DBC8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559" w:type="dxa"/>
          </w:tcPr>
          <w:p w14:paraId="1F4738A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4116" w:type="dxa"/>
          </w:tcPr>
          <w:p w14:paraId="0A561B65" w14:textId="77777777" w:rsidR="00501B2D" w:rsidRPr="006E4FE4" w:rsidRDefault="00501B2D" w:rsidP="006E4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061DF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8C1E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14:paraId="41572826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К подобным нарушениям является угроза здоровью пациентов из-за действия (</w:t>
      </w:r>
      <w:proofErr w:type="gramStart"/>
      <w:r w:rsidRPr="006E4FE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E4FE4">
        <w:rPr>
          <w:rFonts w:ascii="Times New Roman" w:hAnsi="Times New Roman" w:cs="Times New Roman"/>
          <w:sz w:val="24"/>
          <w:szCs w:val="24"/>
        </w:rPr>
        <w:t xml:space="preserve">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14:paraId="47AC1E0F" w14:textId="77777777" w:rsidR="00501B2D" w:rsidRPr="006E4FE4" w:rsidRDefault="00501B2D" w:rsidP="006E4FE4">
      <w:pPr>
        <w:spacing w:after="0" w:line="240" w:lineRule="auto"/>
        <w:ind w:firstLine="141"/>
        <w:rPr>
          <w:rFonts w:ascii="Times New Roman" w:hAnsi="Times New Roman" w:cs="Times New Roman"/>
          <w:b/>
          <w:sz w:val="24"/>
          <w:szCs w:val="24"/>
        </w:rPr>
      </w:pPr>
    </w:p>
    <w:p w14:paraId="31140C82" w14:textId="77777777" w:rsidR="00501B2D" w:rsidRDefault="00501B2D" w:rsidP="001C594C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14:paraId="164ED0E6" w14:textId="0A86ABD1" w:rsidR="001C594C" w:rsidRPr="001C594C" w:rsidRDefault="001C594C" w:rsidP="001C594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1C594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Приложение 1</w:t>
      </w:r>
    </w:p>
    <w:p w14:paraId="09ACE5E1" w14:textId="0276864A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>Исследование двигательной функции</w:t>
      </w:r>
      <w:r w:rsidR="001C594C">
        <w:rPr>
          <w:sz w:val="24"/>
          <w:szCs w:val="24"/>
          <w:lang w:val="kk-KZ"/>
        </w:rPr>
        <w:t>,</w:t>
      </w:r>
      <w:r w:rsidRPr="006E4FE4">
        <w:rPr>
          <w:sz w:val="24"/>
          <w:szCs w:val="24"/>
        </w:rPr>
        <w:t xml:space="preserve"> поверхностных </w:t>
      </w:r>
      <w:r w:rsidR="001C594C">
        <w:rPr>
          <w:sz w:val="24"/>
          <w:szCs w:val="24"/>
          <w:lang w:val="kk-KZ"/>
        </w:rPr>
        <w:t xml:space="preserve">и глубоких </w:t>
      </w:r>
      <w:r w:rsidRPr="006E4FE4">
        <w:rPr>
          <w:sz w:val="24"/>
          <w:szCs w:val="24"/>
        </w:rPr>
        <w:t xml:space="preserve">рефлексов </w:t>
      </w:r>
    </w:p>
    <w:p w14:paraId="48FBAD13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3" w:type="dxa"/>
          <w:right w:w="54" w:type="dxa"/>
        </w:tblCellMar>
        <w:tblLook w:val="04A0" w:firstRow="1" w:lastRow="0" w:firstColumn="1" w:lastColumn="0" w:noHBand="0" w:noVBand="1"/>
      </w:tblPr>
      <w:tblGrid>
        <w:gridCol w:w="489"/>
        <w:gridCol w:w="2870"/>
        <w:gridCol w:w="345"/>
        <w:gridCol w:w="884"/>
        <w:gridCol w:w="920"/>
        <w:gridCol w:w="1325"/>
        <w:gridCol w:w="1382"/>
        <w:gridCol w:w="1078"/>
        <w:gridCol w:w="1096"/>
      </w:tblGrid>
      <w:tr w:rsidR="001C594C" w:rsidRPr="006E4FE4" w14:paraId="5A00E6AA" w14:textId="4D46C63A" w:rsidTr="00C14B04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E8D" w14:textId="5BFEE1E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07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9BE7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C027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</w:t>
            </w:r>
          </w:p>
        </w:tc>
        <w:tc>
          <w:tcPr>
            <w:tcW w:w="3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F7D1B" w14:textId="0A4716D6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ценок </w:t>
            </w:r>
          </w:p>
        </w:tc>
      </w:tr>
      <w:tr w:rsidR="001C594C" w:rsidRPr="006E4FE4" w14:paraId="139226ED" w14:textId="4BDF4D13" w:rsidTr="00C14B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DF18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8C0B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BDCB" w14:textId="47375DD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C6A6" w14:textId="3E0523B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A719" w14:textId="67801447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2B54" w14:textId="3796DB55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AAB1" w14:textId="3169292A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1C594C" w:rsidRPr="006E4FE4" w14:paraId="3588EE85" w14:textId="254D2B82" w:rsidTr="00C14B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874" w14:textId="77777777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97C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B0BE" w14:textId="4F2B095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2293" w14:textId="493FD4E4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01B3" w14:textId="440FBE5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132E" w14:textId="2B051FF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E096" w14:textId="7EA807D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5B1D00A5" w14:textId="16D6A37A" w:rsidTr="00C14B04">
        <w:trPr>
          <w:trHeight w:val="22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4184" w14:textId="5C2D03AD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D9C5" w14:textId="60852AA1" w:rsidR="00C14B04" w:rsidRPr="006E4FE4" w:rsidRDefault="00C14B04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Поверхностные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рефлексы: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80A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69A5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9C1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C11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FA6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DACE6F3" w14:textId="1012D337" w:rsidTr="00C14B04">
        <w:trPr>
          <w:trHeight w:val="2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A7D" w14:textId="45F2FCDB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F2A2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активных движении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9091C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562F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B99" w14:textId="52732FDA" w:rsidR="001C594C" w:rsidRPr="006E4FE4" w:rsidRDefault="001C594C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CD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1B0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39F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BA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61300DA" w14:textId="01EE7113" w:rsidTr="00C14B04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0690" w14:textId="15DB44D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9C01E" w14:textId="77777777" w:rsidR="001C594C" w:rsidRPr="006E4FE4" w:rsidRDefault="001C594C" w:rsidP="001C594C">
            <w:pPr>
              <w:tabs>
                <w:tab w:val="center" w:pos="1299"/>
                <w:tab w:val="center" w:pos="1900"/>
                <w:tab w:val="right" w:pos="3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тонус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верхних </w:t>
            </w:r>
          </w:p>
          <w:p w14:paraId="19CC17D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конечностей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B5DE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D8B9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нижних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CD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39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51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BD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85B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DBDEDC1" w14:textId="183BD1CC" w:rsidTr="00C14B04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CD6" w14:textId="17EB9E94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05B7" w14:textId="77777777" w:rsidR="001C594C" w:rsidRPr="006E4FE4" w:rsidRDefault="001C594C" w:rsidP="001C594C">
            <w:pPr>
              <w:tabs>
                <w:tab w:val="center" w:pos="1292"/>
                <w:tab w:val="center" w:pos="24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силу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верхних </w:t>
            </w:r>
          </w:p>
          <w:p w14:paraId="7A080B4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конечностей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A4AB4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BCDEF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нижних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F6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E2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02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5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4EA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6E3DD5B" w14:textId="099365AC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77F" w14:textId="452F6463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BB99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трофику мышц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AE5F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5ED7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681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17F9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A77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FAE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1FA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AA727E5" w14:textId="5DBAE491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C01" w14:textId="462B14E3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D43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конъюктивальный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581F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708B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7B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1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F15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A3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709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F4308FE" w14:textId="47EFD3A8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25A" w14:textId="7DCD2A0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D1B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глоточный 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E5BD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966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4B5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50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A96A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4A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BCB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C67191A" w14:textId="162F3C14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F09" w14:textId="42D1EEB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B024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мягкого неба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3987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BEC7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FC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A7B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8B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3C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9A5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9F1C803" w14:textId="56CCE11A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59E" w14:textId="0ABEACEF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90C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80F1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7B54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43F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B70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6B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748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DD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09E798D" w14:textId="37216FEE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603" w14:textId="4FFCFBE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A82B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55C0A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DCC6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756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EB6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B99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0C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D19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53D06EC" w14:textId="77A90078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4EE" w14:textId="3757C34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3F1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EBC5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BC91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6AD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09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DB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BB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1A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3E8B3B5" w14:textId="483FC8C5" w:rsidTr="00C14B04">
        <w:trPr>
          <w:trHeight w:val="3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A4B" w14:textId="201A5F3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4AF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подошвенный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C53D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88FA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1B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85D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E48" w14:textId="2EC2CF9E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0A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FF6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04" w:rsidRPr="006E4FE4" w14:paraId="0FD4526C" w14:textId="4B23604A" w:rsidTr="00C14B04">
        <w:trPr>
          <w:trHeight w:val="26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2A2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23CC3" w14:textId="45DF7DB6" w:rsidR="001C594C" w:rsidRPr="00C14B04" w:rsidRDefault="001C594C" w:rsidP="001C594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Глубокие рефлексы: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F1E4D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4404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48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35A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90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38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E33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F8DB22B" w14:textId="3FE71AF0" w:rsidTr="00C14B04">
        <w:trPr>
          <w:trHeight w:val="25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A90" w14:textId="50A68430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00C57" w14:textId="1839B314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надбровный рефлекс 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A617A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66EC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38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0D0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9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02B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E2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694CFCE" w14:textId="6853394B" w:rsidTr="00C14B04">
        <w:trPr>
          <w:trHeight w:val="2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458" w14:textId="28898019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BE138" w14:textId="7897BA0A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назопальпебральный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C059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F99C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69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7B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05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14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F0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77D88B0" w14:textId="6D2A9A2A" w:rsidTr="00C14B04">
        <w:trPr>
          <w:trHeight w:val="36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B941" w14:textId="3A5D3406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CD0DF" w14:textId="6FC8FF2D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нижней челюсти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5E82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91F8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5D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882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7D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7C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2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1486454" w14:textId="5A0F3B96" w:rsidTr="00C14B04">
        <w:trPr>
          <w:trHeight w:val="39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BC1D" w14:textId="6866024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59E4C" w14:textId="0CF250C5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двухглавой мышцы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C6838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BB8B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3B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CE7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6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A0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8D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065D2DF" w14:textId="3224606F" w:rsidTr="00C14B04">
        <w:trPr>
          <w:trHeight w:val="2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F72" w14:textId="140C2CC5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5C14" w14:textId="47114CF0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трехглавой мышцы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F51F9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CF4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82D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78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A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10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23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087178B2" w14:textId="2F895E75" w:rsidTr="00C14B04">
        <w:trPr>
          <w:trHeight w:val="25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7AD" w14:textId="4DD7024B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E3627" w14:textId="7DC175F1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карпо-радиальный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059C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FDD9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E3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60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CC4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54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6CF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64C95AE" w14:textId="52D738D8" w:rsidTr="00C14B04">
        <w:trPr>
          <w:trHeight w:val="38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022" w14:textId="60D80FE4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84E4B" w14:textId="01D687D4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лопаточно-плечевой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07A3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CC02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3D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42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BA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DE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97E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834AF56" w14:textId="694B4B4F" w:rsidTr="00C14B04">
        <w:trPr>
          <w:trHeight w:val="2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71C" w14:textId="37DC5B0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4B2D" w14:textId="1E258B70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глубокий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2B43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7BA8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6B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80B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D57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25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F4D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BE67B08" w14:textId="5582699F" w:rsidTr="00C14B04">
        <w:trPr>
          <w:trHeight w:val="38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261" w14:textId="4AE0C80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05642" w14:textId="2162FCBE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коленный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A05B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9C18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2A8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C98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7E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A4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E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48080CD" w14:textId="2D21F7B1" w:rsidTr="00C14B04">
        <w:trPr>
          <w:trHeight w:val="25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5BF" w14:textId="549EF14B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0E6C8" w14:textId="6D86C037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ахиллов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24AB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83F7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B56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2B1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F0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1F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F9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42FF65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C9AF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97CE66" w14:textId="77777777" w:rsidR="002834AF" w:rsidRDefault="002834A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3B88D" w14:textId="7C4033A5" w:rsidR="00C14B04" w:rsidRPr="00C14B04" w:rsidRDefault="00C14B04" w:rsidP="00C14B0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2</w:t>
      </w:r>
    </w:p>
    <w:p w14:paraId="1ED5E856" w14:textId="4A3083CC" w:rsidR="002834AF" w:rsidRPr="006E4FE4" w:rsidRDefault="002834AF" w:rsidP="001C594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патологических рефлексов и клонусов</w:t>
      </w:r>
    </w:p>
    <w:p w14:paraId="0F3EF77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80"/>
        <w:gridCol w:w="2685"/>
        <w:gridCol w:w="1522"/>
        <w:gridCol w:w="955"/>
        <w:gridCol w:w="1280"/>
        <w:gridCol w:w="1375"/>
        <w:gridCol w:w="1087"/>
        <w:gridCol w:w="1105"/>
      </w:tblGrid>
      <w:tr w:rsidR="001C594C" w:rsidRPr="006E4FE4" w14:paraId="3F904B63" w14:textId="7A481240" w:rsidTr="00C14B04">
        <w:trPr>
          <w:trHeight w:val="341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FD6" w14:textId="77777777" w:rsidR="001C594C" w:rsidRPr="006E4FE4" w:rsidRDefault="001C594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C343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905" w14:textId="693A385A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1C594C" w:rsidRPr="006E4FE4" w14:paraId="7122A25B" w14:textId="73BF83BF" w:rsidTr="00C14B04">
        <w:trPr>
          <w:trHeight w:val="562"/>
        </w:trPr>
        <w:tc>
          <w:tcPr>
            <w:tcW w:w="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FA7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E9DCB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75C6" w14:textId="42D2EB43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FEAD" w14:textId="5BB234C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1334" w14:textId="088E9FF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2980" w14:textId="629AB53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3BE9" w14:textId="642708EC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1C594C" w:rsidRPr="006E4FE4" w14:paraId="185C4C28" w14:textId="29BD277F" w:rsidTr="00C14B04">
        <w:trPr>
          <w:trHeight w:val="286"/>
        </w:trPr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F8C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CAE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B7D" w14:textId="11AB619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B0CE" w14:textId="57E3EB0A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92DF" w14:textId="2AEF97CA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D361" w14:textId="449ED72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0269" w14:textId="1CB0EAE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5CD96E2C" w14:textId="33E656BA" w:rsidTr="00C14B04">
        <w:trPr>
          <w:trHeight w:val="49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786" w14:textId="7990B9C5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CE8F" w14:textId="36E97FA2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431" w14:textId="4E6198B5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рефлексов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орального автоматизма:</w:t>
            </w:r>
            <w:r w:rsidRPr="00C14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61F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9E0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E87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013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FC95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14B04" w:rsidRPr="006E4FE4" w14:paraId="17A5BDB3" w14:textId="77777777" w:rsidTr="00C14B04">
        <w:trPr>
          <w:trHeight w:val="34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2245" w14:textId="6A1807A0" w:rsidR="00C14B04" w:rsidRPr="00C14B0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886F" w14:textId="112C4321" w:rsidR="00C14B04" w:rsidRPr="00C14B04" w:rsidRDefault="00C14B04" w:rsidP="00C14B0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хоботковый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C38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EA3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DB71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4B01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DBF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2B636BA" w14:textId="7C7B9FE4" w:rsidTr="00C14B04">
        <w:trPr>
          <w:trHeight w:val="44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4DD" w14:textId="582D231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404D2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поисковый и сосательный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9D184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E0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92A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111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B73A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DC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18CE117" w14:textId="1B95B6CB" w:rsidTr="00C14B04">
        <w:trPr>
          <w:trHeight w:val="44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755" w14:textId="658A1CE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948F2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Маринеску-Радовичи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0496C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87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30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A74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32D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69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4CE494D" w14:textId="5E11F989" w:rsidTr="00C14B04">
        <w:trPr>
          <w:trHeight w:val="48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10FE" w14:textId="1BD252F3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34E42" w14:textId="12EA6990" w:rsidR="001C594C" w:rsidRPr="00C14B04" w:rsidRDefault="001C594C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Рефлексы </w:t>
            </w:r>
            <w:proofErr w:type="gramStart"/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спинального</w:t>
            </w:r>
            <w:proofErr w:type="gramEnd"/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верхних конечностей: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E02F6" w14:textId="77777777" w:rsidR="001C594C" w:rsidRPr="00C14B04" w:rsidRDefault="001C594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автоматизма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7B1" w14:textId="77777777" w:rsidR="001C594C" w:rsidRPr="00C14B04" w:rsidRDefault="001C594C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793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90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EE3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C8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5CDEE19" w14:textId="77777777" w:rsidTr="00C14B04">
        <w:trPr>
          <w:trHeight w:val="33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A71" w14:textId="0265ACC1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36BB8" w14:textId="3AFC76C8" w:rsidR="001C594C" w:rsidRPr="006E4FE4" w:rsidRDefault="001C594C" w:rsidP="006E4F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Рассолимо 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8544C" w14:textId="77777777" w:rsidR="001C594C" w:rsidRPr="006E4FE4" w:rsidRDefault="001C594C" w:rsidP="006E4F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DB5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DB4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55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410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84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060BB61" w14:textId="55E62A73" w:rsidTr="00C14B04">
        <w:trPr>
          <w:trHeight w:val="2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B8C" w14:textId="03A816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4E4E7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Бехтерева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E50DA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9A6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2A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E11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E8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6B65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880FF1F" w14:textId="23DFF7EE" w:rsidTr="00C14B04">
        <w:trPr>
          <w:trHeight w:val="24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C9C" w14:textId="62728C4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5B9A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Жуковского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BF13F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09C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887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F44C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6883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13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135B6BF" w14:textId="7A67D6F4" w:rsidTr="00C14B04">
        <w:trPr>
          <w:trHeight w:val="3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750" w14:textId="5F7B55DB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323B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Якобсона-Ласка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EF509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8FD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6AA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670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2F8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55E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6078D9EC" w14:textId="4721BA0F" w:rsidTr="00C14B04">
        <w:trPr>
          <w:trHeight w:val="26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6CB" w14:textId="15EF4886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5918A" w14:textId="17BDF8DA" w:rsidR="001C594C" w:rsidRPr="00C14B04" w:rsidRDefault="001C594C" w:rsidP="00C14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Исследование клонусов: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3738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23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21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329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CA9D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AE2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00E9E45" w14:textId="77777777" w:rsidTr="00C14B04">
        <w:trPr>
          <w:trHeight w:val="24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C72" w14:textId="2D0AE491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7D54D" w14:textId="14C38D28" w:rsidR="001C594C" w:rsidRPr="006E4FE4" w:rsidRDefault="001C594C" w:rsidP="006E4F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клонус кисти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EB42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0DF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D07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6A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89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45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271D3F8" w14:textId="338442A4" w:rsidTr="00C14B04">
        <w:trPr>
          <w:trHeight w:val="28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CC3" w14:textId="27A55CC6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1925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 коленной чашечки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24BA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FE46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F6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0E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5EA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3D1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A830492" w14:textId="5AEB4BC0" w:rsidTr="00C14B04">
        <w:trPr>
          <w:trHeight w:val="37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7913" w14:textId="6F892DC3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109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 стоп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65A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17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B75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9E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E449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0C8F58A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7A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3E9" w14:textId="0AD621FD" w:rsidR="001C594C" w:rsidRPr="00C14B0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Э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кстензорные патологические рефлексы с нижних конечностей: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7BDB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513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EC3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5E8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1AC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C594C" w:rsidRPr="006E4FE4" w14:paraId="5B734513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A1F" w14:textId="639C704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35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экстензорные патологические рефлексы с нижних конечностей: </w:t>
            </w:r>
          </w:p>
          <w:p w14:paraId="2967A2AE" w14:textId="5D78840C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Бабинский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C8A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CA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EC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DB1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B60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91366B5" w14:textId="77777777" w:rsidTr="00C14B04">
        <w:trPr>
          <w:trHeight w:val="22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0487" w14:textId="35859D1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5A81" w14:textId="736E96F9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Оппенгейм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C7D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D60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A8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3BC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F2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020DB89" w14:textId="77777777" w:rsidTr="00C14B04">
        <w:trPr>
          <w:trHeight w:val="21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79D7" w14:textId="29302FC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8BD" w14:textId="74A2CDC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Гордон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94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379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9C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C3A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9D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28350AF" w14:textId="77777777" w:rsidTr="00C14B04">
        <w:trPr>
          <w:trHeight w:val="33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338" w14:textId="6CDE7732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1090" w14:textId="24BC7CB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Шеффер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59B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03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5C4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4F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555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8A24686" w14:textId="77777777" w:rsidTr="00C14B04">
        <w:trPr>
          <w:trHeight w:val="26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C61B" w14:textId="7D31A39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5BE" w14:textId="6E087DD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Чаддок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55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DD4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34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455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BF7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6144FF3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472" w14:textId="1C43C223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6D1" w14:textId="6E7B7CAC" w:rsidR="001C594C" w:rsidRPr="00C14B04" w:rsidRDefault="001C594C" w:rsidP="001C59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флексорные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ab/>
              <w:t xml:space="preserve">патологические рефлексы с нижних конечностей: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3BC0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E0F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D236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3683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1B5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14B04" w:rsidRPr="006E4FE4" w14:paraId="1730E851" w14:textId="77777777" w:rsidTr="00C14B04">
        <w:trPr>
          <w:trHeight w:val="3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7FD" w14:textId="0F6A2179" w:rsidR="00C14B04" w:rsidRDefault="00C14B04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A8" w14:textId="13F453A8" w:rsidR="00C14B04" w:rsidRPr="00C14B04" w:rsidRDefault="00C14B04" w:rsidP="001C594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Рассолимо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BB63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B570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2F73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3D99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2DC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042A4696" w14:textId="77777777" w:rsidTr="00C14B04">
        <w:trPr>
          <w:trHeight w:val="27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E582" w14:textId="21DA8CF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FA8" w14:textId="6CDF27E5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Бехтерев 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B5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2F1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5C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990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DA2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6AB762E" w14:textId="77777777" w:rsidTr="00C14B04">
        <w:trPr>
          <w:trHeight w:val="24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B63" w14:textId="4719EF70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524" w14:textId="480A731A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Бехтерев II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73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6B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FB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04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AE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010BA5CB" w14:textId="77777777" w:rsidTr="00C14B04">
        <w:trPr>
          <w:trHeight w:val="2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A4BC" w14:textId="253F080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9B8" w14:textId="53EE9079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Жуковский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77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729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07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70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F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4D4F6FA" w14:textId="77777777" w:rsidTr="00C14B04">
        <w:trPr>
          <w:trHeight w:val="35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5EC9" w14:textId="3A72C829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33D7" w14:textId="02295E9B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Флексорный тангенсиальный рефлекс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B6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04F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EA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3A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47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53304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DCFF59" w14:textId="69789B7F" w:rsidR="002834AF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5BA5D9" w14:textId="77777777" w:rsidR="0048564F" w:rsidRPr="0048564F" w:rsidRDefault="0048564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3CD199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41B35E" w14:textId="3B885DEA" w:rsidR="002834AF" w:rsidRDefault="002834AF" w:rsidP="00485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3</w:t>
      </w:r>
    </w:p>
    <w:p w14:paraId="63569CAB" w14:textId="77777777" w:rsidR="0048564F" w:rsidRPr="006E4FE4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B26B8" w14:textId="6F4F8723" w:rsidR="002834AF" w:rsidRPr="006E4FE4" w:rsidRDefault="002834AF" w:rsidP="006E4FE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 поверхностной </w:t>
      </w:r>
      <w:r w:rsidR="00C14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и глубокой </w:t>
      </w: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чувствительности</w:t>
      </w:r>
      <w:r w:rsidR="00C14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симптомов  натяжение нервных стволов </w:t>
      </w:r>
    </w:p>
    <w:p w14:paraId="2B59273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73"/>
        <w:gridCol w:w="3848"/>
        <w:gridCol w:w="906"/>
        <w:gridCol w:w="1331"/>
        <w:gridCol w:w="1477"/>
        <w:gridCol w:w="1222"/>
        <w:gridCol w:w="1232"/>
      </w:tblGrid>
      <w:tr w:rsidR="00C14B04" w:rsidRPr="006E4FE4" w14:paraId="570FCB2D" w14:textId="41534B3F" w:rsidTr="00E200E3">
        <w:trPr>
          <w:trHeight w:val="341"/>
        </w:trPr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BEE0" w14:textId="77777777" w:rsidR="00C14B04" w:rsidRPr="006E4FE4" w:rsidRDefault="00C14B04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7B3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8CA" w14:textId="111D0136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C14B04" w:rsidRPr="006E4FE4" w14:paraId="4FB651FE" w14:textId="01443C40" w:rsidTr="00E20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5EC2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9F10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3884" w14:textId="6CD3D5E1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404" w14:textId="2AA4B5C9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528" w14:textId="75F5537C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9E48" w14:textId="5F90B953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25F0" w14:textId="4E2299F7" w:rsidR="00C14B04" w:rsidRPr="00C14B0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C14B04" w:rsidRPr="006E4FE4" w14:paraId="1B515256" w14:textId="666434FD" w:rsidTr="00E20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B89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D94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C332" w14:textId="6F32B0F1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1321" w14:textId="4C850AE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BB26" w14:textId="4B8406A8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1B0" w14:textId="23002690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BA38" w14:textId="57D41962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0888FA15" w14:textId="77777777" w:rsidTr="00E200E3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BEE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351" w14:textId="77C5BBC2" w:rsidR="00C14B04" w:rsidRPr="00E200E3" w:rsidRDefault="00C14B04" w:rsidP="00C14B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Поверхностная</w:t>
            </w:r>
            <w:r w:rsid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чувствительность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5A98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4FD6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9DAE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0D5B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1A2C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B04" w:rsidRPr="006E4FE4" w14:paraId="46E62EF6" w14:textId="3361D282" w:rsidTr="00E200E3">
        <w:trPr>
          <w:trHeight w:val="34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03F" w14:textId="611E9C9F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5E2" w14:textId="05070498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1019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F44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BF50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376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8BD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E87C941" w14:textId="7CEB8762" w:rsidTr="00E200E3">
        <w:trPr>
          <w:trHeight w:val="29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77A" w14:textId="77777777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2A35" w14:textId="360E6193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82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B16A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B85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80D7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ACD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6F2FF7A" w14:textId="40CC4295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795" w14:textId="77777777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837" w14:textId="60F21D8A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50F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CB0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066B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EAB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2E8F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E3" w:rsidRPr="006E4FE4" w14:paraId="28004827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D9B2" w14:textId="77777777" w:rsidR="00E200E3" w:rsidRPr="006E4FE4" w:rsidRDefault="00E200E3" w:rsidP="006E4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B3E" w14:textId="5894D17C" w:rsidR="00E200E3" w:rsidRPr="00E200E3" w:rsidRDefault="00E200E3" w:rsidP="006E4F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200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Глубокая чувствительность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DA60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F33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7B3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9581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9DB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7A0CE96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2F83" w14:textId="60355751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AAE8" w14:textId="15B5B6FF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суставно-мышечное чувство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329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A59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6AB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8E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0A8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2A53BE7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B40" w14:textId="7963A406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20D7" w14:textId="13DB73DA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веса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2B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CD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F61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C2A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2B7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C55588D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020" w14:textId="7E988611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115" w14:textId="4ABF3376" w:rsidR="00C14B04" w:rsidRPr="001135EF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давлени</w:t>
            </w:r>
            <w:r w:rsidR="00113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3D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F5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E5A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C0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EAD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0CE15E1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C04C" w14:textId="3C5C3F2D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ECAA" w14:textId="42690FC5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вибрационн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36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CBA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96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BE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816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0C6EE2E6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A92" w14:textId="39F064B5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2191" w14:textId="6F5CB9A6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инестетическ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8F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10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56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70A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66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AE92E14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6FB" w14:textId="565458E8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121" w14:textId="36DA1F39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двумерно-пространственное чувство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8F9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A45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A3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734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565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1AAD808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0806" w14:textId="433F26B5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A399" w14:textId="68ECA11A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дискриминации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11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24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EFE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9AC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5E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7663109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830" w14:textId="2E3ED883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9E5D" w14:textId="58ED42A7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стереогноз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954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D27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20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F46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FE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B24D75D" w14:textId="1BBE1B63" w:rsidTr="0048564F">
        <w:trPr>
          <w:trHeight w:val="30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588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89E6EB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6CB097" w14:textId="1ED8847B" w:rsidR="00C14B04" w:rsidRPr="0048564F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E5C" w14:textId="3F76A4AA" w:rsidR="00C14B04" w:rsidRPr="006E4FE4" w:rsidRDefault="0048564F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14B04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имптомы натяжение нервных стволов: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2DB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8076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B7C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648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D1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0B71798" w14:textId="77777777" w:rsidTr="0048564F">
        <w:trPr>
          <w:trHeight w:val="29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C59E" w14:textId="2C12CE5E" w:rsidR="0048564F" w:rsidRPr="0048564F" w:rsidRDefault="0048564F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23B4" w14:textId="471A4207" w:rsidR="0048564F" w:rsidRPr="006E4FE4" w:rsidRDefault="0048564F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7A0B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70A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BD0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B08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E1D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2BE6471" w14:textId="54C0150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EEB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AE7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Дежерин 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58E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1C0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26F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9A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46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6FA7F33" w14:textId="0691B5C6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DE7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25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5E9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33E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2D2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A7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2BC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E9BBDCE" w14:textId="0B57F3CD" w:rsidTr="00E200E3">
        <w:trPr>
          <w:trHeight w:val="307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A5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54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II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88F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6AC5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2B8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B31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A5E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55AC7E7" w14:textId="0D59BC75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CF5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7AE3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Вассерман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4849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8B3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4D01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EE6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BB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8E09890" w14:textId="6F590F10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6A9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EA5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Мацкевич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431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D5A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1C8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575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C9E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499D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00D213" w14:textId="01489666" w:rsidR="002834AF" w:rsidRDefault="002834AF" w:rsidP="0048564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00176" w14:textId="4C5CAF70" w:rsidR="0048564F" w:rsidRPr="0048564F" w:rsidRDefault="0048564F" w:rsidP="0048564F">
      <w:pPr>
        <w:spacing w:after="0" w:line="240" w:lineRule="auto"/>
        <w:ind w:hanging="1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Приложение 4</w:t>
      </w:r>
    </w:p>
    <w:p w14:paraId="6B88182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3E75C" w14:textId="77777777" w:rsidR="002834AF" w:rsidRPr="006E4FE4" w:rsidRDefault="002834AF" w:rsidP="002D764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Исследование функции черепно-мозговых нервов (I,II,III,IV,VI) </w:t>
      </w:r>
    </w:p>
    <w:p w14:paraId="199FA80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394"/>
        <w:gridCol w:w="3642"/>
        <w:gridCol w:w="1018"/>
        <w:gridCol w:w="1362"/>
        <w:gridCol w:w="1489"/>
        <w:gridCol w:w="1242"/>
        <w:gridCol w:w="1242"/>
      </w:tblGrid>
      <w:tr w:rsidR="0048564F" w:rsidRPr="006E4FE4" w14:paraId="00AF91ED" w14:textId="1490F75E" w:rsidTr="002A16A0">
        <w:trPr>
          <w:trHeight w:val="341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4587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0D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D21" w14:textId="574881B2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3F92F26A" w14:textId="668EB581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DE37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B8F0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6265" w14:textId="022092F5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A3B7" w14:textId="75E972D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9A51" w14:textId="2A19FB97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9AC2" w14:textId="41D5A739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10C0" w14:textId="3C7D079B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48564F" w:rsidRPr="006E4FE4" w14:paraId="734F2C5F" w14:textId="2E4D4508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FF3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CAD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3072" w14:textId="54CC4562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56B7" w14:textId="6C9626E1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6107" w14:textId="5DCFBC8B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08E2" w14:textId="05810E0C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0EFC" w14:textId="430484E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7432DE16" w14:textId="6471B389" w:rsidTr="0048564F">
        <w:trPr>
          <w:trHeight w:val="28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28C1" w14:textId="040D51EA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1D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обонятельного нерва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49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7C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BE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36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E60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C77A2F9" w14:textId="46F45063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707" w14:textId="0E0C2F04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ED4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остроты зрения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E2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C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DF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BD1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504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8DF8851" w14:textId="53792621" w:rsidTr="0048564F">
        <w:trPr>
          <w:trHeight w:val="35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FDEE" w14:textId="047457F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44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полей зрения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FD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FD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E26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A4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AB5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C1F7D92" w14:textId="6C92CD6C" w:rsidTr="0048564F">
        <w:trPr>
          <w:trHeight w:val="3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689" w14:textId="7E604CD6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12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цветоощущения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B7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93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E6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39E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A2B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6D872477" w14:textId="5C732C43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E2E" w14:textId="4F70BC5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30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Оценить размер глазных щелей и зрачков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52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E2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AE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F5D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CFE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239346E" w14:textId="4C11A045" w:rsidTr="0048564F">
        <w:trPr>
          <w:trHeight w:val="5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F6E" w14:textId="32F5D5D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5E0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прямой реакции зрачков на свет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00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C4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82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62C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424B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8B4DAFF" w14:textId="7E821F2B" w:rsidTr="0048564F">
        <w:trPr>
          <w:trHeight w:val="56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5DC" w14:textId="1C1914C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32E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содружественной реакции </w:t>
            </w:r>
          </w:p>
          <w:p w14:paraId="5EA45F6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зрачков на свет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25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73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8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13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B25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E88B048" w14:textId="59B0F8BE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D29" w14:textId="093E422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466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движения глазных яблок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31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30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4B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3D4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6E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B655E59" w14:textId="35CF18D0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D05" w14:textId="347C8652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843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конвергенции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A7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53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85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CA0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14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FFF4BDF" w14:textId="0D583F0B" w:rsidTr="0048564F">
        <w:trPr>
          <w:trHeight w:val="5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273" w14:textId="2839BB7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77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аккомодации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BB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552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86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7C0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B7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E9A6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69FC6E" w14:textId="77777777" w:rsidR="0048564F" w:rsidRDefault="0048564F" w:rsidP="006E4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464CF1" w14:textId="65C88312" w:rsidR="002834AF" w:rsidRPr="006E4FE4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5</w:t>
      </w:r>
      <w:r w:rsidR="002834AF"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28620" w14:textId="58593E04" w:rsidR="002834AF" w:rsidRPr="006E4FE4" w:rsidRDefault="002834AF" w:rsidP="0048564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функцию тройничного нерва</w:t>
      </w:r>
    </w:p>
    <w:p w14:paraId="42E06BE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408"/>
        <w:gridCol w:w="3664"/>
        <w:gridCol w:w="888"/>
        <w:gridCol w:w="1192"/>
        <w:gridCol w:w="1375"/>
        <w:gridCol w:w="1408"/>
        <w:gridCol w:w="1454"/>
      </w:tblGrid>
      <w:tr w:rsidR="0048564F" w:rsidRPr="006E4FE4" w14:paraId="418BE66C" w14:textId="0813476D" w:rsidTr="002A16A0">
        <w:trPr>
          <w:trHeight w:val="341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3D1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8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36F" w14:textId="17999BA6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оценок </w:t>
            </w:r>
          </w:p>
        </w:tc>
      </w:tr>
      <w:tr w:rsidR="0048564F" w:rsidRPr="006E4FE4" w14:paraId="63DE4025" w14:textId="51CCF410" w:rsidTr="002A16A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388E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83E05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0474" w14:textId="0936AF25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0A7" w14:textId="50B9FD76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498B" w14:textId="723BAE94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F360" w14:textId="76A5663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E261" w14:textId="424F2EF6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48564F" w:rsidRPr="006E4FE4" w14:paraId="4F0F8FD1" w14:textId="48E8718A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FC5CC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14B3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FEF3" w14:textId="34249F4A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AE16" w14:textId="1A5CA05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3492" w14:textId="62B1EF3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F0A" w14:textId="5F34125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8DDB" w14:textId="6BB04DE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49103CEA" w14:textId="1846D26B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96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48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болезнености в местах выхода ветвей тройничного нерва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253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723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F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58DA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DC3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D0A8694" w14:textId="4033E933" w:rsidTr="0048564F">
        <w:trPr>
          <w:trHeight w:val="2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31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AF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движения нижней челюсти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3B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BB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46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FA6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310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8E669EE" w14:textId="1112C749" w:rsidTr="0048564F">
        <w:trPr>
          <w:trHeight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ABB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E0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Определить тонус и трофику жевательных мышц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90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84D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2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645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FC8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6FAEB62D" w14:textId="35286157" w:rsidTr="0048564F">
        <w:trPr>
          <w:trHeight w:val="2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FD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82A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нижнечелюстного рефлекса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5C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1F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68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E25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1D98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1877914" w14:textId="361B4C00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B1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D2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ветвям тройничного нерва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FC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6E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43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130E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788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20A5A9B1" w14:textId="2E00061F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3D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53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зонам Зельдера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40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E5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4AD8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B1B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1BE5C99" w14:textId="266AC81A" w:rsidTr="0048564F">
        <w:trPr>
          <w:trHeight w:val="44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DC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F01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глубокой чувствительности лица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C4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760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41F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2F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D8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D3D5FCE" w14:textId="202959AF" w:rsidTr="0048564F">
        <w:trPr>
          <w:trHeight w:val="111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87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C91F3F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C05F5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A4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Опросил субъективные данные при невралгии тройничного нерва: </w:t>
            </w:r>
          </w:p>
          <w:p w14:paraId="5E2A1B97" w14:textId="77777777" w:rsidR="0048564F" w:rsidRPr="006E4FE4" w:rsidRDefault="0048564F" w:rsidP="006E4FE4">
            <w:p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есть ли односторонние, приступообразные, кратковременные боли на лице?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2B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82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B1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09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FC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41BC773" w14:textId="6D368246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44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318C" w14:textId="77777777" w:rsidR="0048564F" w:rsidRPr="006E4FE4" w:rsidRDefault="0048564F" w:rsidP="006E4FE4">
            <w:pPr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справацируются ли боли жеванием, разговором или умыванием?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E3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35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DD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ABF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95C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8BF7A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D591EF" w14:textId="77777777" w:rsidR="002834AF" w:rsidRDefault="002834A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82A886" w14:textId="77777777" w:rsidR="0048564F" w:rsidRPr="0048564F" w:rsidRDefault="0048564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D63120" w14:textId="5D16A339" w:rsidR="0048564F" w:rsidRPr="0048564F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6</w:t>
      </w:r>
    </w:p>
    <w:p w14:paraId="404C6AC5" w14:textId="0A9A0CB6" w:rsidR="002834AF" w:rsidRPr="006E4FE4" w:rsidRDefault="002834AF" w:rsidP="0048564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функции черепно-мозговых 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нервов (VII,</w:t>
      </w:r>
      <w:r w:rsidR="004856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="0048564F" w:rsidRPr="004856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IX,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XI,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XII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EA8E59A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399"/>
        <w:gridCol w:w="3054"/>
        <w:gridCol w:w="1408"/>
        <w:gridCol w:w="1134"/>
        <w:gridCol w:w="1792"/>
        <w:gridCol w:w="1222"/>
        <w:gridCol w:w="1548"/>
      </w:tblGrid>
      <w:tr w:rsidR="0048564F" w:rsidRPr="006E4FE4" w14:paraId="5F144944" w14:textId="1D0F3297" w:rsidTr="0048564F">
        <w:trPr>
          <w:trHeight w:val="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D36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96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E4A" w14:textId="1FC64C7C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оценок </w:t>
            </w:r>
          </w:p>
        </w:tc>
      </w:tr>
      <w:tr w:rsidR="0048564F" w:rsidRPr="006E4FE4" w14:paraId="2ED8EED7" w14:textId="0EA39902" w:rsidTr="0048564F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A50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940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96A2" w14:textId="3F3C4A40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8B83" w14:textId="2503F5E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DF15" w14:textId="3CE08204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2648" w14:textId="0BE8BA7C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9966" w14:textId="7A46D12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48564F" w:rsidRPr="006E4FE4" w14:paraId="02211D80" w14:textId="4AD6B652" w:rsidTr="0048564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926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B5BE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F2D2" w14:textId="766359D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2FFE" w14:textId="4B95E0DD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E49D" w14:textId="6B684364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B0C8" w14:textId="19EE47EB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4095" w14:textId="6549CE1F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35E79A12" w14:textId="3F4350F9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F6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поднять брови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9BB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6D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B9E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A4A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6D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21B84AE" w14:textId="798BE8E7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A4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080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 нахмурить лоб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40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07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D6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7C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2FA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AC71A8A" w14:textId="5D7A4A70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D16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C6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сильно зажмурить глаза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65E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E7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1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CA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9EA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D86F7CC" w14:textId="42823395" w:rsidTr="0048564F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FC12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38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симметричности носогубных складок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B5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B3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02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3AB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A1B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5FCAA2C" w14:textId="11A5A101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161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470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надуть щеки (симптом паруса)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74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8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610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788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DB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6491565" w14:textId="1C630056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2F6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46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свистнуть губами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32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991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38E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9B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F5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443C51D" w14:textId="21BD73A5" w:rsidTr="0048564F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51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F0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вкуса на передних 2/3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6B9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3E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D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6E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CC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3CBFD92" w14:textId="322FF483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46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9B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шепотной речи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D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F5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373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66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226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60022AB" w14:textId="23698B76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C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93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наличия нистагма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4F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93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6B4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72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C05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98873BC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93DD" w14:textId="77777777" w:rsidR="0048564F" w:rsidRPr="006E4FE4" w:rsidRDefault="0048564F" w:rsidP="006E4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F4F" w14:textId="42C1E607" w:rsidR="0048564F" w:rsidRPr="0048564F" w:rsidRDefault="0048564F" w:rsidP="006E4FE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8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Бульбарные группы (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XI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XII</w:t>
            </w:r>
            <w:r w:rsidRPr="0048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45D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562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306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F87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96D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F74E0FA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457" w14:textId="2935FDEE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A1B" w14:textId="2C52A58B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 функции глотания (поперхивание, дисфагию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,)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91B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ED7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8CCF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109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5F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CAD9D6D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EF47" w14:textId="29015A35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4FA8" w14:textId="79A57E97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фонацию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A3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590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2C00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B0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7D6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E188EBA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F63" w14:textId="5D000D62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03EF" w14:textId="5CF6506E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глоточного рефлекса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FC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8BA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C61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ED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843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665C1E9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4DD8" w14:textId="4F6D7450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1E6E" w14:textId="70786340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 движения мягкого неба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15F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A7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70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583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C2CC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907814C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4A7" w14:textId="5B08DC07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D6C9" w14:textId="55847F8A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вкуса корня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E158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E6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35C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24C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EA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7F6B31E1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12FA" w14:textId="29CC12D5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915" w14:textId="571DC38C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повороты головы в стороны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9C9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0F0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485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9F33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39CD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2E5BE656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16C" w14:textId="064EFDB6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6FA9" w14:textId="2BE3B9B6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пожимание плеч и приведение лопаток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A80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AAF2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EBAA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C5F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3CD8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65CB1B9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BAC" w14:textId="706F6740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4D5" w14:textId="5A584B84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высунуть язык и исследовать симметричность, движение и трофику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6EE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35A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13D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BECD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1F2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E3ECEB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77A2C7" w14:textId="33863BEA" w:rsidR="002834AF" w:rsidRPr="006E4FE4" w:rsidRDefault="002834AF" w:rsidP="0048564F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                     </w:t>
      </w:r>
    </w:p>
    <w:p w14:paraId="7EACA9CB" w14:textId="173B638F" w:rsidR="002834AF" w:rsidRPr="0048564F" w:rsidRDefault="002834AF" w:rsidP="0048564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7</w:t>
      </w:r>
    </w:p>
    <w:p w14:paraId="40FADA8A" w14:textId="5C672EE7" w:rsidR="002834AF" w:rsidRPr="006E4FE4" w:rsidRDefault="002834AF" w:rsidP="0048564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менингеальных симптомов</w:t>
      </w:r>
    </w:p>
    <w:p w14:paraId="729EBB78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274" w:type="dxa"/>
        <w:tblInd w:w="0" w:type="dxa"/>
        <w:tblCellMar>
          <w:top w:w="14" w:type="dxa"/>
          <w:right w:w="55" w:type="dxa"/>
        </w:tblCellMar>
        <w:tblLook w:val="04A0" w:firstRow="1" w:lastRow="0" w:firstColumn="1" w:lastColumn="0" w:noHBand="0" w:noVBand="1"/>
      </w:tblPr>
      <w:tblGrid>
        <w:gridCol w:w="393"/>
        <w:gridCol w:w="3525"/>
        <w:gridCol w:w="1019"/>
        <w:gridCol w:w="1363"/>
        <w:gridCol w:w="1490"/>
        <w:gridCol w:w="1242"/>
        <w:gridCol w:w="1242"/>
      </w:tblGrid>
      <w:tr w:rsidR="0048564F" w:rsidRPr="006E4FE4" w14:paraId="09AB3365" w14:textId="0BAE23C6" w:rsidTr="002A16A0">
        <w:trPr>
          <w:trHeight w:val="34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48B" w14:textId="77777777" w:rsidR="0048564F" w:rsidRPr="006E4FE4" w:rsidRDefault="0048564F" w:rsidP="00485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C5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2265" w14:textId="3CB57BB9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1580419F" w14:textId="1DF750C3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F4E1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4464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E9D" w14:textId="3EF25D99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ACAF" w14:textId="04CE0E9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92A2" w14:textId="0257115D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C14F" w14:textId="6141CFA9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1B0A" w14:textId="34C86D0D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48564F" w:rsidRPr="006E4FE4" w14:paraId="77765FBD" w14:textId="04340C14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279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3142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A0FF" w14:textId="5B739B9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1F64" w14:textId="7E170E0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277A" w14:textId="7A42A4BD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AF3C" w14:textId="69B6D15B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0CA4" w14:textId="258A831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00BAB64C" w14:textId="71B1E450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CF7F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C1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Опросил субъективные данные: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376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437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F12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E4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D11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168A797" w14:textId="5EB32FB5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84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16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интенсивность головной боли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D4F1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CE1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E332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CD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B5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042F58E" w14:textId="1F383B6A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F1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AA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светобоязнь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102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AB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B2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C1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A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E8F82AD" w14:textId="4327F284" w:rsidTr="0048564F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6A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A07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гиперакузия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755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9B15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615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621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7A7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57463B0" w14:textId="115ABA4C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DB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6C8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рвота, не дающая облегчения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B6F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6E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7A0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F24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19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5C74819" w14:textId="66A90F98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34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6EB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гиперестезия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B3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79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AC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06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3014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0358E1C" w14:textId="60E964C0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ED4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308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ригидность мышц затылка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D3B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A8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50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6831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12C2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70E9494" w14:textId="2D9B83BB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AF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AEB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верхний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68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A9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B376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D5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5C1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64FEB0A" w14:textId="61EF09A4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BC06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5E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средний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F50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37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87D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CB4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BB43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68DBFEB" w14:textId="1C89B549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9A21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A001" w14:textId="77777777" w:rsidR="0048564F" w:rsidRPr="006E4FE4" w:rsidRDefault="0048564F" w:rsidP="00485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нижний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32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BD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00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AE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0F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2D73C9D" w14:textId="1487479F" w:rsidTr="0048564F">
        <w:trPr>
          <w:trHeight w:val="40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47B" w14:textId="241C739B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466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симптом Кернига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33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00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23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E5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4A9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3D0457" w14:textId="7D7F3878" w:rsidR="002834AF" w:rsidRPr="006E4FE4" w:rsidRDefault="0048564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  <w:r w:rsidR="002834AF"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DC4504" w14:textId="2A9EC34B" w:rsidR="002834AF" w:rsidRDefault="002834AF" w:rsidP="00485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8</w:t>
      </w:r>
    </w:p>
    <w:p w14:paraId="56B0F23C" w14:textId="77777777" w:rsidR="0048564F" w:rsidRPr="0048564F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5078E7" w14:textId="5F76CD99" w:rsidR="002834AF" w:rsidRPr="006E4FE4" w:rsidRDefault="002834AF" w:rsidP="0048564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функции экстрапирамидной системы</w:t>
      </w:r>
      <w:r w:rsidR="0007222E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мозжечка</w:t>
      </w:r>
    </w:p>
    <w:p w14:paraId="183B169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82"/>
        <w:gridCol w:w="3566"/>
        <w:gridCol w:w="1031"/>
        <w:gridCol w:w="1362"/>
        <w:gridCol w:w="1508"/>
        <w:gridCol w:w="1270"/>
        <w:gridCol w:w="1270"/>
      </w:tblGrid>
      <w:tr w:rsidR="0048564F" w:rsidRPr="006E4FE4" w14:paraId="0E8F8040" w14:textId="5EF9CD5D" w:rsidTr="002A16A0">
        <w:trPr>
          <w:trHeight w:val="341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B62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A3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205" w14:textId="2523449F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6B7BC6B5" w14:textId="63E52F9C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CE5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30D0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E5AB" w14:textId="40372045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8AF7" w14:textId="5F00A458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0842" w14:textId="3EE1F07B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09AE" w14:textId="7CD3806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4CAF" w14:textId="58F150C5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48564F" w:rsidRPr="006E4FE4" w14:paraId="7B37EAA4" w14:textId="0B6ACDB0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FBFA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0C9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FD5A" w14:textId="75390B60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229D" w14:textId="5FF6B28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AE5D" w14:textId="12950420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DA92" w14:textId="79CBF1D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92EF" w14:textId="20092051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70AC825C" w14:textId="094EA4EF" w:rsidTr="0048564F">
        <w:trPr>
          <w:trHeight w:val="56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9302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904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встать и пройтись по комнате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0B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4C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EB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66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A97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7193145" w14:textId="67150B4F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8E0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11E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 письма (попросить написать)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9A4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491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E00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E72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85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3CB453A" w14:textId="4E9587FF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18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44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феномен Вестфаля (с ноги)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01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FA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13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FC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C0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69940CF4" w14:textId="64992C69" w:rsidTr="0048564F">
        <w:trPr>
          <w:trHeight w:val="5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A6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2520" w14:textId="77777777" w:rsidR="0048564F" w:rsidRPr="006E4FE4" w:rsidRDefault="0048564F" w:rsidP="006E4FE4">
            <w:pPr>
              <w:tabs>
                <w:tab w:val="center" w:pos="2035"/>
                <w:tab w:val="center" w:pos="3480"/>
                <w:tab w:val="right" w:pos="473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феномен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Фуа-Тевенара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 </w:t>
            </w:r>
            <w:proofErr w:type="gramEnd"/>
          </w:p>
          <w:p w14:paraId="051116B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колени)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448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8F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4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090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9B7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0BE611C7" w14:textId="19DF51CC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EE0A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A1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Стюарта-Холмса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98D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EE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C9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DE5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FD9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0CC6D4E" w14:textId="0639BF47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AAD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4EF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симптом глаза, лицо, язык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82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6BF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76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6F80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B94B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2BCCD32" w14:textId="6FB05C6B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D1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8B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тонус мышц  верхних и нижних конесностей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3C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C7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1F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B33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C9A" w14:textId="77777777" w:rsid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D65D8B" w14:textId="77777777" w:rsidR="0007222E" w:rsidRPr="0007222E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7222E" w:rsidRPr="006E4FE4" w14:paraId="6FCC1DB2" w14:textId="77777777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21A" w14:textId="77777777" w:rsidR="0007222E" w:rsidRPr="0027147B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BC4" w14:textId="4C510CF6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пройтись по одной линии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6A26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346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8084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61B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A35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7222E" w:rsidRPr="006E4FE4" w14:paraId="27CD1AAC" w14:textId="77777777" w:rsidTr="0007222E">
        <w:trPr>
          <w:trHeight w:val="35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4FC" w14:textId="77777777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907" w14:textId="5C6B06EB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Ромберга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773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DB7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F37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52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A1E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811D2D4" w14:textId="77777777" w:rsidTr="0007222E">
        <w:trPr>
          <w:trHeight w:val="2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FAA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00B" w14:textId="10F53F2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Диадохокинез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FCF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2E3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49A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D3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4925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334614B" w14:textId="77777777" w:rsidTr="0007222E">
        <w:trPr>
          <w:trHeight w:val="37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0B6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85E2" w14:textId="2B83EC6C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Пальценосовая проба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8AE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134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CD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44F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0375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0C932F49" w14:textId="77777777" w:rsidTr="0007222E">
        <w:trPr>
          <w:trHeight w:val="2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059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1A0" w14:textId="7F11A26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Пальце-пальцевая проба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461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B20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DC2E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866F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33B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CF40678" w14:textId="77777777" w:rsidTr="0007222E">
        <w:trPr>
          <w:trHeight w:val="38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F151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9A2" w14:textId="628F577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на дисметрию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11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C8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1E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84C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0CE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10CDC39" w14:textId="77777777" w:rsidTr="0007222E">
        <w:trPr>
          <w:trHeight w:val="40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B1A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1F28" w14:textId="301ACC7E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Коленно-пяточная проба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098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BBF7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BB7D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C33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671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DC1D61E" w14:textId="77777777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94C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C22F" w14:textId="0F23BEF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асинергию Бабинского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C4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D35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A81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CEF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E9B6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281D719" w14:textId="77777777" w:rsidTr="0007222E">
        <w:trPr>
          <w:trHeight w:val="3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9B7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F661" w14:textId="6961BE4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Стюарта-Холмса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A16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04A5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F1D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B38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EF1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18B92C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4CE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DA7AD" w14:textId="3882F47A" w:rsidR="002834AF" w:rsidRPr="0007222E" w:rsidRDefault="0007222E" w:rsidP="0007222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9</w:t>
      </w:r>
    </w:p>
    <w:p w14:paraId="458695A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8009B" w14:textId="12E9CBDB" w:rsidR="002834AF" w:rsidRPr="006E4FE4" w:rsidRDefault="002834AF" w:rsidP="0007222E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вегетативной нервной системы</w:t>
      </w:r>
    </w:p>
    <w:p w14:paraId="34AC2B74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79"/>
        <w:gridCol w:w="3671"/>
        <w:gridCol w:w="1016"/>
        <w:gridCol w:w="1359"/>
        <w:gridCol w:w="1486"/>
        <w:gridCol w:w="1239"/>
        <w:gridCol w:w="1239"/>
      </w:tblGrid>
      <w:tr w:rsidR="0007222E" w:rsidRPr="006E4FE4" w14:paraId="5539B9E2" w14:textId="4E77D98C" w:rsidTr="002A16A0">
        <w:trPr>
          <w:trHeight w:val="341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F41" w14:textId="77777777" w:rsidR="0007222E" w:rsidRPr="006E4FE4" w:rsidRDefault="0007222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0B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9E15" w14:textId="2A4A2614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07222E" w:rsidRPr="006E4FE4" w14:paraId="21F61CD2" w14:textId="787A7DBE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CF1D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582D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65FD" w14:textId="6CAC4FEB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1A4" w14:textId="1C8DD0AD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252D" w14:textId="015F569D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22E7" w14:textId="418A7716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D45E" w14:textId="78076DB8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</w:t>
            </w:r>
            <w:proofErr w:type="gramStart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значительным</w:t>
            </w:r>
            <w:proofErr w:type="gramEnd"/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недочётами </w:t>
            </w:r>
          </w:p>
        </w:tc>
      </w:tr>
      <w:tr w:rsidR="0007222E" w:rsidRPr="006E4FE4" w14:paraId="64C9E69A" w14:textId="687DD4D1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639" w14:textId="77777777" w:rsidR="0007222E" w:rsidRPr="0007222E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2EA" w14:textId="77777777" w:rsidR="0007222E" w:rsidRPr="0007222E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EBC" w14:textId="070EC699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696E" w14:textId="6E631BF9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99D1" w14:textId="6B917BAA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048" w14:textId="47422344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3862" w14:textId="4F4FC0F1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22E" w:rsidRPr="006E4FE4" w14:paraId="11E92964" w14:textId="2631D501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F91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D8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дермографизм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5D2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40F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63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CAB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5330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652C73F9" w14:textId="0D1551C0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7C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6F55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Болевой дермографизмі (рефлекторный)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043E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BB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3A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98D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E92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6588DDB4" w14:textId="13162BB4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F68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93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Штанге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1E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05B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572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3851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426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1693958" w14:textId="4A1E42A4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3AE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CA1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Ортостатическая проба (Превель)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BDFA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03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A5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CA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697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A329563" w14:textId="4CACE20D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AA59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02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Клиностатическая проба (Даниелопол)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45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0628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CDA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507A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E9F0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761A922" w14:textId="16E34E2B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7A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904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Холодовая проба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DF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6E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05D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C1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8105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9CD2A6B" w14:textId="4474558A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984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B0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Солярный рефлекс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2A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74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0E9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7FB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5DE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054C36CC" w14:textId="7AA4EB1B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EDE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5E0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Пиломоторный рефлекс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A4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35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281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FAE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343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787CFCE8" w14:textId="5672ECE8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1F8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A56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Ашнера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6A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0476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D01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E09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9A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F3F8C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35D405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13AEE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34AF" w:rsidRPr="006E4FE4" w:rsidSect="007D6DAB">
          <w:pgSz w:w="11906" w:h="16838"/>
          <w:pgMar w:top="1140" w:right="488" w:bottom="1157" w:left="1134" w:header="720" w:footer="720" w:gutter="0"/>
          <w:cols w:space="720"/>
        </w:sectPr>
      </w:pPr>
    </w:p>
    <w:p w14:paraId="1E292A09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70090868" w14:textId="63604491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882" w:type="dxa"/>
        <w:tblInd w:w="218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49FD3D89" w14:textId="77777777" w:rsidTr="002A16A0">
        <w:trPr>
          <w:trHeight w:val="286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B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Балльно-рейтинговая оценка профессиональных навыков студентов – на миниклиническом экзамене </w:t>
            </w:r>
          </w:p>
        </w:tc>
      </w:tr>
      <w:tr w:rsidR="002834AF" w:rsidRPr="006E4FE4" w14:paraId="5201A48D" w14:textId="77777777" w:rsidTr="002A16A0">
        <w:trPr>
          <w:trHeight w:val="56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3D4" w14:textId="143DD3CE" w:rsidR="002834AF" w:rsidRPr="006E4FE4" w:rsidRDefault="002834AF" w:rsidP="006E4FE4">
            <w:pPr>
              <w:ind w:hanging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</w:t>
            </w:r>
            <w:r w:rsidR="00072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ессиональные  навыки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E4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балла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D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балла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599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баллов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67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баллов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FCE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баллов </w:t>
            </w:r>
          </w:p>
        </w:tc>
      </w:tr>
      <w:tr w:rsidR="002834AF" w:rsidRPr="006E4FE4" w14:paraId="2902F473" w14:textId="77777777" w:rsidTr="002A16A0">
        <w:trPr>
          <w:trHeight w:val="194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A5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Сбор анамнеза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63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хаотично с детализацией не имеющих значения для диагностики фактов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несистематично с существенными упущениями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D4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фиксированием фактов, не дающих представления о сути заболевания и последовательности развития симптомов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4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систематично, но без достаточного уточнения характера основных симптомов и возможных причин их возникновения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5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систематично, анамнез полностью отражает динамику развития </w:t>
            </w:r>
          </w:p>
          <w:p w14:paraId="172E8F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</w:t>
            </w:r>
          </w:p>
          <w:p w14:paraId="704BDA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1230F7A" w14:textId="77777777" w:rsidTr="002A16A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B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 Физикальное       обследование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E8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мануальными навыками не владеет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2C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хаотично, с упущениями, без эффекта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8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недостаточно полно с техническими погрешностями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F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но с незначительными техническими неточностями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2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технически правильно и эффективно </w:t>
            </w:r>
          </w:p>
        </w:tc>
      </w:tr>
      <w:tr w:rsidR="002834AF" w:rsidRPr="006E4FE4" w14:paraId="214A5251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6E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Предварительный        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9EA" w14:textId="77777777" w:rsidR="002834AF" w:rsidRPr="006E4FE4" w:rsidRDefault="002834AF" w:rsidP="006E4FE4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неправильно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BD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 только класс болезни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5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выделен ведущий синдром, но диагностического заключения нет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F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 верно, без обоснования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B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 верно, дано обоснование </w:t>
            </w:r>
          </w:p>
        </w:tc>
      </w:tr>
      <w:tr w:rsidR="002834AF" w:rsidRPr="006E4FE4" w14:paraId="2A62EFEB" w14:textId="77777777" w:rsidTr="002A16A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EA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Назначение плана      </w:t>
            </w:r>
          </w:p>
          <w:p w14:paraId="528753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обследования </w:t>
            </w:r>
          </w:p>
          <w:p w14:paraId="2C9A04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2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противопоказанные исследования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F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неадекватное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B7A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полностью адекватное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A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адекватное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 с несущественными упущениями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65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адекватное </w:t>
            </w:r>
          </w:p>
        </w:tc>
      </w:tr>
      <w:tr w:rsidR="002834AF" w:rsidRPr="006E4FE4" w14:paraId="315AC012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D6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   Интерпретация результатов обследования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4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неправильная оценка, приведшая к противопоказанным действиям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2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многом не правильная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CC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частично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правильная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существенными упущениями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70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с несущественными неточностями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806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и правильная </w:t>
            </w:r>
          </w:p>
        </w:tc>
      </w:tr>
      <w:tr w:rsidR="002834AF" w:rsidRPr="006E4FE4" w14:paraId="1AB8058C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50A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6E4F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Дифференциаль - ный 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неадекватный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B5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хаотичный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68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Неполный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1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проведён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аргументировано, но не со всеми схожими заболеваниями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5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 </w:t>
            </w:r>
          </w:p>
        </w:tc>
      </w:tr>
      <w:tr w:rsidR="002834AF" w:rsidRPr="006E4FE4" w14:paraId="43823547" w14:textId="77777777" w:rsidTr="002A16A0">
        <w:trPr>
          <w:trHeight w:val="56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87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Профессиональные Навыки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C9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балла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96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балла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DC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баллов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B29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баллов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6D2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баллов </w:t>
            </w:r>
          </w:p>
        </w:tc>
      </w:tr>
      <w:tr w:rsidR="002834AF" w:rsidRPr="006E4FE4" w14:paraId="43EAD9C2" w14:textId="77777777" w:rsidTr="002A16A0">
        <w:trPr>
          <w:trHeight w:val="28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C2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    Окончательный   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E2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049" w14:textId="77777777" w:rsidR="002834AF" w:rsidRPr="006E4FE4" w:rsidRDefault="002834AF" w:rsidP="006E4FE4">
            <w:pPr>
              <w:tabs>
                <w:tab w:val="right" w:pos="2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обоснован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C7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505" w14:textId="77777777" w:rsidR="002834AF" w:rsidRPr="006E4FE4" w:rsidRDefault="002834AF" w:rsidP="006E4FE4">
            <w:pPr>
              <w:tabs>
                <w:tab w:val="right" w:pos="2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основного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5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исчерпывающе </w:t>
            </w:r>
          </w:p>
        </w:tc>
      </w:tr>
    </w:tbl>
    <w:p w14:paraId="23B0AE70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2" w:type="dxa"/>
        <w:tblInd w:w="218" w:type="dxa"/>
        <w:tblCellMar>
          <w:top w:w="60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0A96B7AD" w14:textId="77777777" w:rsidTr="002A16A0">
        <w:trPr>
          <w:trHeight w:val="166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2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диагноз и его обоснование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6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клинического мышления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57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сумбурно, малоубедительно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7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</w:t>
            </w:r>
          </w:p>
          <w:p w14:paraId="675A8C92" w14:textId="77777777" w:rsidR="002834AF" w:rsidRPr="006E4FE4" w:rsidRDefault="002834AF" w:rsidP="006E4FE4">
            <w:pPr>
              <w:tabs>
                <w:tab w:val="center" w:pos="565"/>
                <w:tab w:val="center" w:pos="20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обоснован,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 </w:t>
            </w:r>
          </w:p>
          <w:p w14:paraId="17CFA93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распознаны осложнения, сопутствующие заболевания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7B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заболевания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полный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 не указаны сопутствующие заболевания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77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полный, обоснованный </w:t>
            </w:r>
          </w:p>
        </w:tc>
      </w:tr>
      <w:tr w:rsidR="002834AF" w:rsidRPr="006E4FE4" w14:paraId="1DBBEEA1" w14:textId="77777777" w:rsidTr="002A16A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20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 Выбор лечения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7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противопоказанные препараты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A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адекватный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существу и дозировке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7B0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лечение недостаточно полное и по основному и по сопутствующему заболеванию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C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правильное, но недостаточно исчерпывающее или полипрагмазия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49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вполне адекватное </w:t>
            </w:r>
          </w:p>
        </w:tc>
      </w:tr>
      <w:tr w:rsidR="002834AF" w:rsidRPr="006E4FE4" w14:paraId="21948D7B" w14:textId="77777777" w:rsidTr="002A16A0">
        <w:trPr>
          <w:trHeight w:val="84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79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9.   Представление о механизме действия назначенных средств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82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неправильная трактовка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2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многом ошибочное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A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ошибается в несущественных деталях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3A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</w:t>
            </w:r>
          </w:p>
        </w:tc>
      </w:tr>
      <w:tr w:rsidR="002834AF" w:rsidRPr="006E4FE4" w14:paraId="6C27990B" w14:textId="77777777" w:rsidTr="002A16A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7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Определение прогноза и профилактики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F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определить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8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неадекватное определение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D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недостаточно адекватное и неполное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8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адекватное, но неполное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1B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адекватное, полное </w:t>
            </w:r>
          </w:p>
        </w:tc>
      </w:tr>
    </w:tbl>
    <w:p w14:paraId="46271CE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p w14:paraId="658D9985" w14:textId="77777777" w:rsidR="002834AF" w:rsidRPr="006E4FE4" w:rsidRDefault="002834AF" w:rsidP="002D764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Балльно-рейтинговая оценка ведения истории болезни (максимально 100 баллов) </w:t>
      </w:r>
    </w:p>
    <w:p w14:paraId="044772F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453" w:type="dxa"/>
        <w:tblInd w:w="-206" w:type="dxa"/>
        <w:tblCellMar>
          <w:top w:w="14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2835"/>
        <w:gridCol w:w="2268"/>
        <w:gridCol w:w="1987"/>
        <w:gridCol w:w="2410"/>
        <w:gridCol w:w="2126"/>
      </w:tblGrid>
      <w:tr w:rsidR="002834AF" w:rsidRPr="006E4FE4" w14:paraId="322AE07B" w14:textId="77777777" w:rsidTr="002A16A0">
        <w:trPr>
          <w:trHeight w:val="28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139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48597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410786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4B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</w:t>
            </w:r>
          </w:p>
          <w:p w14:paraId="0144A0D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(оценивается по бальной системе)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E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A5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5D3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CB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E4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0461243F" w14:textId="77777777" w:rsidTr="002A16A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6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EB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отлично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B1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9D3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приемлемый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B4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требует исправления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59A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неприемлемо </w:t>
            </w:r>
          </w:p>
        </w:tc>
      </w:tr>
      <w:tr w:rsidR="002834AF" w:rsidRPr="006E4FE4" w14:paraId="5BFC1DA4" w14:textId="77777777" w:rsidTr="002A16A0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458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E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Жалобы больного: основные и второстепенные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1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 и систематизировано, с </w:t>
            </w:r>
          </w:p>
          <w:p w14:paraId="0440AEC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CC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Точно и полно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A3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информация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E31" w14:textId="77777777" w:rsidR="002834AF" w:rsidRPr="006E4FE4" w:rsidRDefault="002834AF" w:rsidP="006E4FE4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неточно, упущены некоторые детали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8D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Упускает важное </w:t>
            </w:r>
          </w:p>
        </w:tc>
      </w:tr>
      <w:tr w:rsidR="002834AF" w:rsidRPr="006E4FE4" w14:paraId="12E567A0" w14:textId="77777777" w:rsidTr="002A16A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11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A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анамнеза  заболевания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447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8EB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3D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355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E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07CB6BCF" w14:textId="77777777" w:rsidTr="002A16A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6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2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Анамнез жизни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F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F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5A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19F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B35CF2D" w14:textId="77777777" w:rsidTr="002A16A0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8B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0E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Объективный статус – общий осмотр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0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Полно, эффективно, организованно, с </w:t>
            </w:r>
          </w:p>
          <w:p w14:paraId="546E48E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C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 правильно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2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основных данных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E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 совсем правильно, не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внимателен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удобству пациента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E72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Несоответствующ ие данные </w:t>
            </w:r>
          </w:p>
        </w:tc>
      </w:tr>
      <w:tr w:rsidR="002834AF" w:rsidRPr="006E4FE4" w14:paraId="22D87929" w14:textId="77777777" w:rsidTr="002A16A0">
        <w:trPr>
          <w:trHeight w:val="3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EAA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B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Нервная система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F8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B297" w14:textId="77777777" w:rsidR="002834AF" w:rsidRPr="006E4FE4" w:rsidRDefault="002834AF" w:rsidP="006E4FE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Полное, эффективное, технически </w:t>
            </w:r>
          </w:p>
          <w:p w14:paraId="6591281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 </w:t>
            </w:r>
          </w:p>
          <w:p w14:paraId="0CBAEC8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всех </w:t>
            </w:r>
          </w:p>
          <w:p w14:paraId="7A1063B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навыков осмотра, </w:t>
            </w:r>
          </w:p>
          <w:p w14:paraId="61CE1C3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физикального осмотра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1CBD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незначительными ошибками, или </w:t>
            </w:r>
          </w:p>
          <w:p w14:paraId="58A648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исправился в ходе выполнения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E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Выявлены основные данные </w:t>
            </w:r>
          </w:p>
          <w:p w14:paraId="0938D3C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физикального </w:t>
            </w:r>
          </w:p>
          <w:p w14:paraId="642044C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усвоены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3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 </w:t>
            </w:r>
          </w:p>
          <w:p w14:paraId="0E5887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физикального </w:t>
            </w:r>
          </w:p>
          <w:p w14:paraId="75420FA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требуют </w:t>
            </w:r>
          </w:p>
          <w:p w14:paraId="0260802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D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Упущены важные данные Неприемлемые навыки физикального обследования </w:t>
            </w:r>
          </w:p>
        </w:tc>
      </w:tr>
      <w:tr w:rsidR="002834AF" w:rsidRPr="006E4FE4" w14:paraId="1A7970AD" w14:textId="77777777" w:rsidTr="002A16A0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DB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E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истории болезни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CC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Максимально полное описание и </w:t>
            </w:r>
          </w:p>
          <w:p w14:paraId="7BA3ACC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представление </w:t>
            </w:r>
          </w:p>
          <w:p w14:paraId="512832F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Понимает проблему в комплексе, связывает с особенностями пациента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F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точный, </w:t>
            </w:r>
          </w:p>
          <w:p w14:paraId="453D23B7" w14:textId="77777777" w:rsidR="002834AF" w:rsidRPr="006E4FE4" w:rsidRDefault="002834AF" w:rsidP="006E4FE4">
            <w:pPr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сфокусированный; выбор фактов показывает понимание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1AA" w14:textId="77777777" w:rsidR="002834AF" w:rsidRPr="006E4FE4" w:rsidRDefault="002834AF" w:rsidP="006E4FE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Запись по форме, включает всю основную информацию;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C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 важных упущений, часто включает </w:t>
            </w:r>
          </w:p>
          <w:p w14:paraId="6809F9E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недостоверные или неважные факты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9F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Невладение ситуацией, много важных </w:t>
            </w:r>
          </w:p>
          <w:p w14:paraId="6D7EE8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упущений много </w:t>
            </w:r>
          </w:p>
          <w:p w14:paraId="3898DA7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уточняющих </w:t>
            </w:r>
          </w:p>
          <w:p w14:paraId="5B02EE3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 </w:t>
            </w:r>
          </w:p>
        </w:tc>
      </w:tr>
      <w:tr w:rsidR="002834AF" w:rsidRPr="006E4FE4" w14:paraId="5AFEF623" w14:textId="77777777" w:rsidTr="002A16A0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54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09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1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2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D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5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A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358F4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4540F64A" w14:textId="58ED73FE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3552C4" w14:textId="7572D5B7" w:rsidR="002834AF" w:rsidRPr="006E4FE4" w:rsidRDefault="002834AF" w:rsidP="002D7647">
      <w:pPr>
        <w:pStyle w:val="1"/>
        <w:spacing w:before="0" w:beforeAutospacing="0" w:after="0" w:afterAutospacing="0"/>
        <w:ind w:left="7297" w:hanging="7297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Style w:val="TableGrid"/>
        <w:tblW w:w="15453" w:type="dxa"/>
        <w:tblInd w:w="-348" w:type="dxa"/>
        <w:tblCellMar>
          <w:top w:w="12" w:type="dxa"/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409"/>
        <w:gridCol w:w="2226"/>
        <w:gridCol w:w="3320"/>
        <w:gridCol w:w="3126"/>
        <w:gridCol w:w="3170"/>
        <w:gridCol w:w="3202"/>
      </w:tblGrid>
      <w:tr w:rsidR="002834AF" w:rsidRPr="006E4FE4" w14:paraId="2C69336E" w14:textId="77777777" w:rsidTr="0007222E">
        <w:trPr>
          <w:trHeight w:val="28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19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47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8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0A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F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90A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6D161E61" w14:textId="77777777" w:rsidTr="0007222E">
        <w:trPr>
          <w:trHeight w:val="194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D8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7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Сосредоточе нность на проблеме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9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6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5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Несосредоточенный,  Отвлечение на не относящиеся к основной выявленной проблеме вопросы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30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Неточный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упускает главное, несоответствующие данные.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787E3BF2" w14:textId="77777777" w:rsidTr="0007222E">
        <w:trPr>
          <w:trHeight w:val="194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52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26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Информатив</w:t>
            </w:r>
          </w:p>
          <w:p w14:paraId="688DBE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ность, эффективнос ть </w:t>
            </w:r>
          </w:p>
          <w:p w14:paraId="20CC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презентации </w:t>
            </w:r>
          </w:p>
          <w:p w14:paraId="5494CF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E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Полностью донесена вся необходимая информация по теме в свободной, последовательной, логичной  манере  </w:t>
            </w:r>
          </w:p>
          <w:p w14:paraId="6E453D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выбрана форма продукта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3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Донесена вся необходимая информация в логичной  манере, но с мелкими неточностями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7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Вся необходимая информация по теме изложена хаотично, с негрубыми ошибками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C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отражена важная информация по теме, грубые ошибки </w:t>
            </w:r>
          </w:p>
        </w:tc>
      </w:tr>
      <w:tr w:rsidR="002834AF" w:rsidRPr="006E4FE4" w14:paraId="6ECD0E8F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B77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0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Достовернос</w:t>
            </w:r>
          </w:p>
          <w:p w14:paraId="0CB532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0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 выбран на основании достоверно установленных фактов.   Проявление понимания по уровню или качеству доказательств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B7C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Некоторые выводы и заключения сформулированы на основании допущений или некорректных фактов.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полного  понимания уровня или качества доказательств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F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достаточное понимание проблемы, некоторые выводы и заключения основаны на неполных и не доказанных данных – использованы сомнительные ресурсы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B2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Выводы и заключения не обоснованы или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неправильный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48304BD7" w14:textId="77777777" w:rsidTr="0007222E">
        <w:trPr>
          <w:trHeight w:val="194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7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3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Логичность и последовател ьность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2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Изложение логично и последовательно, имеет внутреннее единство, положения в продукте вытекают один из другого и логично взаимосвязаны между собой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9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внутреннее единство, положения продукта вытекает один из другого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 есть неточности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69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Нет последовательности и логичности в изложении, но удается отследить основную идею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4A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Перескакивает с одного на другое, трудно уловить основную идею  </w:t>
            </w:r>
          </w:p>
        </w:tc>
      </w:tr>
      <w:tr w:rsidR="002834AF" w:rsidRPr="006E4FE4" w14:paraId="583277F5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5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8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литературы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D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представлены в логичной взаимосвязи, демонстрируют глубокую проработку основных и дополнительных информационных ресурсов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2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демонстрируют проработку основной литературы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F3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не всегда к месту, не поддерживают логичность и доказательность изложений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F9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Непоследовательность и хаотичность в изложении данных, противоречивость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ет знаний по основному учебнику </w:t>
            </w:r>
          </w:p>
        </w:tc>
      </w:tr>
      <w:tr w:rsidR="0007222E" w:rsidRPr="006E4FE4" w14:paraId="720937CE" w14:textId="77777777" w:rsidTr="0007222E">
        <w:trPr>
          <w:trHeight w:val="55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944" w14:textId="5248532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5E7" w14:textId="3BAB0C0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 я значимость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4706" w14:textId="2BF97B54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7E6" w14:textId="1CFD18FD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Значимо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32C" w14:textId="34B462B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920" w14:textId="073C319F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587B8D04" w14:textId="77777777" w:rsidTr="0007222E">
        <w:trPr>
          <w:trHeight w:val="110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FB7C" w14:textId="2B484F25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DD9" w14:textId="101102A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Ориентирова нность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 интересы пациента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2397" w14:textId="779E993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5D2" w14:textId="1A683B02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Ориентированы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438" w14:textId="2BAC6A6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B9E" w14:textId="107AF7D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1E6D2F58" w14:textId="77777777" w:rsidTr="0007222E">
        <w:trPr>
          <w:trHeight w:val="83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72" w14:textId="5882C7B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AA4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Применимос</w:t>
            </w:r>
          </w:p>
          <w:p w14:paraId="4F3AA283" w14:textId="61232C89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ть в будущей практике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C1A" w14:textId="1D705E2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320" w14:textId="7AD81A6F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Применимо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683" w14:textId="4F7B1D9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8CB" w14:textId="412B211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35EA930F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000" w14:textId="2EA062A4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E73" w14:textId="59F502C5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Наглядность презентации, качество доклада (оценка докладчика)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DB5D" w14:textId="27782D90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Корректно, к месту использованы все возможности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515B" w14:textId="4878B9AA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Перегружена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недостаточно используются наглядные материалы,  неполное владение материалом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C1E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Наглядные материалы не информативны не уверенно </w:t>
            </w:r>
          </w:p>
          <w:p w14:paraId="11FEF058" w14:textId="3747412D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докладывает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31A" w14:textId="439C32DD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владеет материалом, не умеет его изложить  </w:t>
            </w:r>
          </w:p>
        </w:tc>
      </w:tr>
      <w:tr w:rsidR="0007222E" w:rsidRPr="006E4FE4" w14:paraId="17C0A840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281E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 о н</w:t>
            </w:r>
          </w:p>
          <w:p w14:paraId="0307ECF4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7F43667C" w14:textId="621A0F40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A545" w14:textId="1CC7F674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Английский язык/ русский/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каза хский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язык*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F59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 полностью сдан на английском/русском/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казахско м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языке (проверяет зав. </w:t>
            </w:r>
          </w:p>
          <w:p w14:paraId="2F2A6D71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кафедрой)   </w:t>
            </w:r>
          </w:p>
          <w:p w14:paraId="09B5662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+ 10-20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</w:t>
            </w:r>
          </w:p>
          <w:p w14:paraId="6E343C94" w14:textId="0F1D122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качества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E4E9" w14:textId="694D50A8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подготовлен на английском, сдан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рус/каз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+ 5-10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от качества (или наоборот)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09C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подготовке продукта использованы англоязычные источники  </w:t>
            </w:r>
          </w:p>
          <w:p w14:paraId="07CEB543" w14:textId="101BE9E0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+ 2-5 баллов в зависимости от качества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D0F" w14:textId="19E7EAC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22E" w:rsidRPr="006E4FE4" w14:paraId="6AA0AE81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A05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 о н</w:t>
            </w:r>
          </w:p>
          <w:p w14:paraId="4B8411B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4E9206FB" w14:textId="24A8DF5E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7F8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Таймменеджмент*</w:t>
            </w:r>
          </w:p>
          <w:p w14:paraId="5322A818" w14:textId="4809189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838C" w14:textId="200150AB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сдан раньше срока 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набавляется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49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сдан вовремя –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баллы не набавляются </w:t>
            </w:r>
          </w:p>
          <w:p w14:paraId="169E821B" w14:textId="740638E5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9A42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Отсрочка сдачи, не влияющая </w:t>
            </w:r>
          </w:p>
          <w:p w14:paraId="59F1FD2E" w14:textId="7747B38F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качество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2 балла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78" w14:textId="14C0702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Сдан с опозданием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10 баллов </w:t>
            </w:r>
          </w:p>
        </w:tc>
      </w:tr>
      <w:tr w:rsidR="0007222E" w:rsidRPr="006E4FE4" w14:paraId="3CCF7D60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9FA" w14:textId="77777777" w:rsidR="0007222E" w:rsidRPr="006E4FE4" w:rsidRDefault="0007222E" w:rsidP="0007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  <w:p w14:paraId="2BE4535F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н</w:t>
            </w:r>
          </w:p>
          <w:p w14:paraId="715F3E8C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498A4720" w14:textId="6DEF754C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8F1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Рейтинг***  </w:t>
            </w:r>
          </w:p>
          <w:p w14:paraId="72F0816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D78369" w14:textId="0FA1C4BC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A2B" w14:textId="4C051246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баллы (до 10 баллов)  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72F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Выдающаяся работа, например:  </w:t>
            </w:r>
          </w:p>
          <w:p w14:paraId="46A3FB85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Лучшая работа в группе </w:t>
            </w:r>
          </w:p>
          <w:p w14:paraId="1BF50A7D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Творческий подход </w:t>
            </w:r>
          </w:p>
          <w:p w14:paraId="22A029D7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Инновационный подход к выполнению задания </w:t>
            </w:r>
          </w:p>
          <w:p w14:paraId="03BB2037" w14:textId="7571DB1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предложению группы </w:t>
            </w:r>
          </w:p>
        </w:tc>
      </w:tr>
      <w:tr w:rsidR="0007222E" w:rsidRPr="006E4FE4" w14:paraId="6003D1D5" w14:textId="77777777" w:rsidTr="0007222E">
        <w:trPr>
          <w:trHeight w:val="98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240" w14:textId="77777777" w:rsidR="0007222E" w:rsidRPr="006E4FE4" w:rsidRDefault="0007222E" w:rsidP="000722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677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 - для каз/рус групп – английский язык; для групп, обучающихся на английском – выполнение задания на русском или казахском языке *Срок -  определяется преподавателем, как правило – день рубежного контроля </w:t>
            </w:r>
          </w:p>
          <w:p w14:paraId="2A60D623" w14:textId="44E5247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выше ожидаемого</w:t>
            </w:r>
          </w:p>
        </w:tc>
      </w:tr>
    </w:tbl>
    <w:p w14:paraId="2330E3D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88942" w14:textId="4273E753" w:rsidR="00DD62D2" w:rsidRPr="006E4FE4" w:rsidRDefault="00DD62D2" w:rsidP="006E4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DD62D2" w:rsidRPr="006E4FE4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BBE8C" w14:textId="77777777" w:rsidR="00D40D21" w:rsidRDefault="00D40D21" w:rsidP="00501B2D">
      <w:pPr>
        <w:spacing w:after="0" w:line="240" w:lineRule="auto"/>
      </w:pPr>
      <w:r>
        <w:separator/>
      </w:r>
    </w:p>
  </w:endnote>
  <w:endnote w:type="continuationSeparator" w:id="0">
    <w:p w14:paraId="51959A77" w14:textId="77777777" w:rsidR="00D40D21" w:rsidRDefault="00D40D21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EDD9E" w14:textId="77777777" w:rsidR="00D40D21" w:rsidRDefault="00D40D21" w:rsidP="00501B2D">
      <w:pPr>
        <w:spacing w:after="0" w:line="240" w:lineRule="auto"/>
      </w:pPr>
      <w:r>
        <w:separator/>
      </w:r>
    </w:p>
  </w:footnote>
  <w:footnote w:type="continuationSeparator" w:id="0">
    <w:p w14:paraId="3D869568" w14:textId="77777777" w:rsidR="00D40D21" w:rsidRDefault="00D40D21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F1"/>
    <w:rsid w:val="00001E81"/>
    <w:rsid w:val="00002020"/>
    <w:rsid w:val="00004992"/>
    <w:rsid w:val="00006430"/>
    <w:rsid w:val="000079DD"/>
    <w:rsid w:val="00007A34"/>
    <w:rsid w:val="000107D9"/>
    <w:rsid w:val="000121D2"/>
    <w:rsid w:val="00012AFF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2791"/>
    <w:rsid w:val="00063A9C"/>
    <w:rsid w:val="00064F53"/>
    <w:rsid w:val="000673EA"/>
    <w:rsid w:val="000708D7"/>
    <w:rsid w:val="0007222E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D7A48"/>
    <w:rsid w:val="000E30D6"/>
    <w:rsid w:val="000E61E1"/>
    <w:rsid w:val="000F23A6"/>
    <w:rsid w:val="000F7442"/>
    <w:rsid w:val="000F792F"/>
    <w:rsid w:val="00100BD6"/>
    <w:rsid w:val="00110B1F"/>
    <w:rsid w:val="001135EF"/>
    <w:rsid w:val="00120515"/>
    <w:rsid w:val="00123853"/>
    <w:rsid w:val="00126D18"/>
    <w:rsid w:val="00127FAB"/>
    <w:rsid w:val="00140516"/>
    <w:rsid w:val="001410B0"/>
    <w:rsid w:val="001428DD"/>
    <w:rsid w:val="00143C95"/>
    <w:rsid w:val="00143CF8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8520E"/>
    <w:rsid w:val="00195F79"/>
    <w:rsid w:val="001A0C91"/>
    <w:rsid w:val="001A0EA2"/>
    <w:rsid w:val="001A649C"/>
    <w:rsid w:val="001A6C8A"/>
    <w:rsid w:val="001B34FD"/>
    <w:rsid w:val="001B38FD"/>
    <w:rsid w:val="001B481C"/>
    <w:rsid w:val="001C0621"/>
    <w:rsid w:val="001C1D7C"/>
    <w:rsid w:val="001C45D1"/>
    <w:rsid w:val="001C594C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583"/>
    <w:rsid w:val="00227B1D"/>
    <w:rsid w:val="002315D6"/>
    <w:rsid w:val="0023314E"/>
    <w:rsid w:val="002346C8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147B"/>
    <w:rsid w:val="00272516"/>
    <w:rsid w:val="00275255"/>
    <w:rsid w:val="0027681E"/>
    <w:rsid w:val="00282B69"/>
    <w:rsid w:val="002834AF"/>
    <w:rsid w:val="002849F4"/>
    <w:rsid w:val="002911BA"/>
    <w:rsid w:val="00294433"/>
    <w:rsid w:val="00296CF7"/>
    <w:rsid w:val="00297C05"/>
    <w:rsid w:val="002A16A0"/>
    <w:rsid w:val="002A4E80"/>
    <w:rsid w:val="002A6C01"/>
    <w:rsid w:val="002B5B10"/>
    <w:rsid w:val="002B5EDA"/>
    <w:rsid w:val="002B7CC0"/>
    <w:rsid w:val="002C5A5B"/>
    <w:rsid w:val="002D2546"/>
    <w:rsid w:val="002D60E4"/>
    <w:rsid w:val="002D7647"/>
    <w:rsid w:val="002F00A0"/>
    <w:rsid w:val="002F134F"/>
    <w:rsid w:val="00310E31"/>
    <w:rsid w:val="003131CC"/>
    <w:rsid w:val="003152C6"/>
    <w:rsid w:val="003212C9"/>
    <w:rsid w:val="003227E9"/>
    <w:rsid w:val="003237E3"/>
    <w:rsid w:val="00327347"/>
    <w:rsid w:val="00330C4A"/>
    <w:rsid w:val="00332668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90CBA"/>
    <w:rsid w:val="00392286"/>
    <w:rsid w:val="00395B28"/>
    <w:rsid w:val="003A0289"/>
    <w:rsid w:val="003A11FC"/>
    <w:rsid w:val="003A1BD7"/>
    <w:rsid w:val="003A7716"/>
    <w:rsid w:val="003B0F62"/>
    <w:rsid w:val="003B5163"/>
    <w:rsid w:val="003B5461"/>
    <w:rsid w:val="003B555B"/>
    <w:rsid w:val="003B63AC"/>
    <w:rsid w:val="003C0EC5"/>
    <w:rsid w:val="003C1EA5"/>
    <w:rsid w:val="003C358E"/>
    <w:rsid w:val="003C3B15"/>
    <w:rsid w:val="003C3E50"/>
    <w:rsid w:val="003C4C2C"/>
    <w:rsid w:val="003C5555"/>
    <w:rsid w:val="003D0CF7"/>
    <w:rsid w:val="003E0C38"/>
    <w:rsid w:val="003E79D5"/>
    <w:rsid w:val="003F282A"/>
    <w:rsid w:val="003F5D68"/>
    <w:rsid w:val="003F7996"/>
    <w:rsid w:val="004004EE"/>
    <w:rsid w:val="004037C1"/>
    <w:rsid w:val="004053E9"/>
    <w:rsid w:val="004114A8"/>
    <w:rsid w:val="00416278"/>
    <w:rsid w:val="00420A9C"/>
    <w:rsid w:val="004253C5"/>
    <w:rsid w:val="004342F0"/>
    <w:rsid w:val="0043498B"/>
    <w:rsid w:val="00443EDC"/>
    <w:rsid w:val="00444B57"/>
    <w:rsid w:val="00446BD7"/>
    <w:rsid w:val="0044748B"/>
    <w:rsid w:val="00450D05"/>
    <w:rsid w:val="00454A3A"/>
    <w:rsid w:val="00464CA1"/>
    <w:rsid w:val="00472372"/>
    <w:rsid w:val="0047398D"/>
    <w:rsid w:val="00474638"/>
    <w:rsid w:val="00474ED3"/>
    <w:rsid w:val="00476A44"/>
    <w:rsid w:val="0047737E"/>
    <w:rsid w:val="0047743D"/>
    <w:rsid w:val="00481E6C"/>
    <w:rsid w:val="00483382"/>
    <w:rsid w:val="0048564F"/>
    <w:rsid w:val="00493B26"/>
    <w:rsid w:val="00493D04"/>
    <w:rsid w:val="00493E46"/>
    <w:rsid w:val="00497D0B"/>
    <w:rsid w:val="004A2876"/>
    <w:rsid w:val="004A4AA5"/>
    <w:rsid w:val="004B0D1F"/>
    <w:rsid w:val="004B2CA6"/>
    <w:rsid w:val="004B2F49"/>
    <w:rsid w:val="004B412F"/>
    <w:rsid w:val="004B73D9"/>
    <w:rsid w:val="004C2E27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4F7B80"/>
    <w:rsid w:val="00501B2D"/>
    <w:rsid w:val="00506A6E"/>
    <w:rsid w:val="00510522"/>
    <w:rsid w:val="0051242C"/>
    <w:rsid w:val="00512F0D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718DE"/>
    <w:rsid w:val="00574C65"/>
    <w:rsid w:val="00577FD9"/>
    <w:rsid w:val="00583AFA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2A71"/>
    <w:rsid w:val="005D3DA1"/>
    <w:rsid w:val="005E41F5"/>
    <w:rsid w:val="005E6D66"/>
    <w:rsid w:val="005F07B1"/>
    <w:rsid w:val="005F3136"/>
    <w:rsid w:val="005F4B38"/>
    <w:rsid w:val="005F55FE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3358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5CC5"/>
    <w:rsid w:val="00676155"/>
    <w:rsid w:val="00680125"/>
    <w:rsid w:val="006801E5"/>
    <w:rsid w:val="006811B3"/>
    <w:rsid w:val="00685A90"/>
    <w:rsid w:val="00687133"/>
    <w:rsid w:val="0068783C"/>
    <w:rsid w:val="00694741"/>
    <w:rsid w:val="0069575C"/>
    <w:rsid w:val="006A5DD3"/>
    <w:rsid w:val="006B65FB"/>
    <w:rsid w:val="006B7DC7"/>
    <w:rsid w:val="006C1ADA"/>
    <w:rsid w:val="006C1C0D"/>
    <w:rsid w:val="006C4CD4"/>
    <w:rsid w:val="006C5C9C"/>
    <w:rsid w:val="006D5A2F"/>
    <w:rsid w:val="006E0E03"/>
    <w:rsid w:val="006E34D7"/>
    <w:rsid w:val="006E4FE4"/>
    <w:rsid w:val="006E5316"/>
    <w:rsid w:val="006E6B83"/>
    <w:rsid w:val="006F2CCD"/>
    <w:rsid w:val="006F4C0E"/>
    <w:rsid w:val="006F6610"/>
    <w:rsid w:val="006F6819"/>
    <w:rsid w:val="006F6A9B"/>
    <w:rsid w:val="007051F5"/>
    <w:rsid w:val="00705E73"/>
    <w:rsid w:val="00707AAB"/>
    <w:rsid w:val="007123B9"/>
    <w:rsid w:val="007157E7"/>
    <w:rsid w:val="00722BBF"/>
    <w:rsid w:val="00727E5F"/>
    <w:rsid w:val="00731563"/>
    <w:rsid w:val="00732CB6"/>
    <w:rsid w:val="0073336A"/>
    <w:rsid w:val="00735CB5"/>
    <w:rsid w:val="00736507"/>
    <w:rsid w:val="00736BEF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7AE8"/>
    <w:rsid w:val="00781C73"/>
    <w:rsid w:val="007820E6"/>
    <w:rsid w:val="00782255"/>
    <w:rsid w:val="00784990"/>
    <w:rsid w:val="00785553"/>
    <w:rsid w:val="00785D45"/>
    <w:rsid w:val="0079160E"/>
    <w:rsid w:val="00792C50"/>
    <w:rsid w:val="00795C89"/>
    <w:rsid w:val="00796010"/>
    <w:rsid w:val="007968B4"/>
    <w:rsid w:val="007A2181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D6DAB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33A4"/>
    <w:rsid w:val="008374B7"/>
    <w:rsid w:val="00840BB3"/>
    <w:rsid w:val="00847661"/>
    <w:rsid w:val="0085068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678C"/>
    <w:rsid w:val="008A5808"/>
    <w:rsid w:val="008B25C9"/>
    <w:rsid w:val="008B3C4C"/>
    <w:rsid w:val="008B446C"/>
    <w:rsid w:val="008B7EAB"/>
    <w:rsid w:val="008C11DE"/>
    <w:rsid w:val="008C29C8"/>
    <w:rsid w:val="008C5F28"/>
    <w:rsid w:val="008D5D0C"/>
    <w:rsid w:val="008E103B"/>
    <w:rsid w:val="008E5AAD"/>
    <w:rsid w:val="008E72F0"/>
    <w:rsid w:val="008F014C"/>
    <w:rsid w:val="008F35CE"/>
    <w:rsid w:val="008F65C9"/>
    <w:rsid w:val="008F79C9"/>
    <w:rsid w:val="009006A3"/>
    <w:rsid w:val="009019B3"/>
    <w:rsid w:val="00903BDC"/>
    <w:rsid w:val="009042D5"/>
    <w:rsid w:val="0090560F"/>
    <w:rsid w:val="00914CFB"/>
    <w:rsid w:val="00917180"/>
    <w:rsid w:val="00921A6E"/>
    <w:rsid w:val="0092472F"/>
    <w:rsid w:val="00931A14"/>
    <w:rsid w:val="00940C55"/>
    <w:rsid w:val="009448EB"/>
    <w:rsid w:val="00946FAE"/>
    <w:rsid w:val="00951F69"/>
    <w:rsid w:val="009536A1"/>
    <w:rsid w:val="009550CF"/>
    <w:rsid w:val="00960FA3"/>
    <w:rsid w:val="00962CFC"/>
    <w:rsid w:val="00965A3F"/>
    <w:rsid w:val="00970612"/>
    <w:rsid w:val="009708DA"/>
    <w:rsid w:val="009771CB"/>
    <w:rsid w:val="00981353"/>
    <w:rsid w:val="00981E46"/>
    <w:rsid w:val="009956FA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3BB2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273E3"/>
    <w:rsid w:val="00A319BE"/>
    <w:rsid w:val="00A34277"/>
    <w:rsid w:val="00A3466F"/>
    <w:rsid w:val="00A3747D"/>
    <w:rsid w:val="00A51CA7"/>
    <w:rsid w:val="00A53351"/>
    <w:rsid w:val="00A561D8"/>
    <w:rsid w:val="00A568DE"/>
    <w:rsid w:val="00A57DAD"/>
    <w:rsid w:val="00A62C4D"/>
    <w:rsid w:val="00A6330A"/>
    <w:rsid w:val="00A678AE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B004AC"/>
    <w:rsid w:val="00B00AE5"/>
    <w:rsid w:val="00B06CF6"/>
    <w:rsid w:val="00B07ACE"/>
    <w:rsid w:val="00B1062C"/>
    <w:rsid w:val="00B21AB4"/>
    <w:rsid w:val="00B2386F"/>
    <w:rsid w:val="00B261B8"/>
    <w:rsid w:val="00B26893"/>
    <w:rsid w:val="00B30686"/>
    <w:rsid w:val="00B34D06"/>
    <w:rsid w:val="00B4000E"/>
    <w:rsid w:val="00B4003B"/>
    <w:rsid w:val="00B40875"/>
    <w:rsid w:val="00B467B3"/>
    <w:rsid w:val="00B508EA"/>
    <w:rsid w:val="00B51018"/>
    <w:rsid w:val="00B51DD8"/>
    <w:rsid w:val="00B562CA"/>
    <w:rsid w:val="00B60A42"/>
    <w:rsid w:val="00B664CA"/>
    <w:rsid w:val="00B7471B"/>
    <w:rsid w:val="00B75D57"/>
    <w:rsid w:val="00B7798C"/>
    <w:rsid w:val="00B81B4E"/>
    <w:rsid w:val="00B83D92"/>
    <w:rsid w:val="00B846AF"/>
    <w:rsid w:val="00B8529E"/>
    <w:rsid w:val="00B86197"/>
    <w:rsid w:val="00B91CC2"/>
    <w:rsid w:val="00B95055"/>
    <w:rsid w:val="00BB2BCB"/>
    <w:rsid w:val="00BB2D75"/>
    <w:rsid w:val="00BB4690"/>
    <w:rsid w:val="00BB58FA"/>
    <w:rsid w:val="00BB7C94"/>
    <w:rsid w:val="00BC51D3"/>
    <w:rsid w:val="00BC572A"/>
    <w:rsid w:val="00BD6017"/>
    <w:rsid w:val="00BD6359"/>
    <w:rsid w:val="00BE039D"/>
    <w:rsid w:val="00BE08AA"/>
    <w:rsid w:val="00BE17B7"/>
    <w:rsid w:val="00BE4F29"/>
    <w:rsid w:val="00BE563D"/>
    <w:rsid w:val="00BF3B14"/>
    <w:rsid w:val="00BF5A5D"/>
    <w:rsid w:val="00BF5BAD"/>
    <w:rsid w:val="00BF6154"/>
    <w:rsid w:val="00C06B74"/>
    <w:rsid w:val="00C07792"/>
    <w:rsid w:val="00C07919"/>
    <w:rsid w:val="00C14B04"/>
    <w:rsid w:val="00C1589D"/>
    <w:rsid w:val="00C1680B"/>
    <w:rsid w:val="00C262EF"/>
    <w:rsid w:val="00C27E01"/>
    <w:rsid w:val="00C327AB"/>
    <w:rsid w:val="00C4100F"/>
    <w:rsid w:val="00C4282F"/>
    <w:rsid w:val="00C44681"/>
    <w:rsid w:val="00C44DF5"/>
    <w:rsid w:val="00C5102F"/>
    <w:rsid w:val="00C5516D"/>
    <w:rsid w:val="00C619C2"/>
    <w:rsid w:val="00C62BF1"/>
    <w:rsid w:val="00C646B6"/>
    <w:rsid w:val="00C65A4B"/>
    <w:rsid w:val="00C67A53"/>
    <w:rsid w:val="00C70373"/>
    <w:rsid w:val="00C70634"/>
    <w:rsid w:val="00C70A12"/>
    <w:rsid w:val="00C75CDF"/>
    <w:rsid w:val="00C875B7"/>
    <w:rsid w:val="00C90C65"/>
    <w:rsid w:val="00C92999"/>
    <w:rsid w:val="00C96192"/>
    <w:rsid w:val="00CA31B2"/>
    <w:rsid w:val="00CA36F1"/>
    <w:rsid w:val="00CA79F0"/>
    <w:rsid w:val="00CB3739"/>
    <w:rsid w:val="00CC0F40"/>
    <w:rsid w:val="00CD75DA"/>
    <w:rsid w:val="00CE3D61"/>
    <w:rsid w:val="00CE42AA"/>
    <w:rsid w:val="00CF78C8"/>
    <w:rsid w:val="00D00912"/>
    <w:rsid w:val="00D062CA"/>
    <w:rsid w:val="00D10C6D"/>
    <w:rsid w:val="00D25951"/>
    <w:rsid w:val="00D27040"/>
    <w:rsid w:val="00D33465"/>
    <w:rsid w:val="00D35080"/>
    <w:rsid w:val="00D3634B"/>
    <w:rsid w:val="00D377F3"/>
    <w:rsid w:val="00D4089F"/>
    <w:rsid w:val="00D40D21"/>
    <w:rsid w:val="00D44BAC"/>
    <w:rsid w:val="00D45BA8"/>
    <w:rsid w:val="00D505AD"/>
    <w:rsid w:val="00D51A78"/>
    <w:rsid w:val="00D57C4B"/>
    <w:rsid w:val="00D61533"/>
    <w:rsid w:val="00D64EA0"/>
    <w:rsid w:val="00D715BE"/>
    <w:rsid w:val="00D743EB"/>
    <w:rsid w:val="00D821B7"/>
    <w:rsid w:val="00D83341"/>
    <w:rsid w:val="00D919E5"/>
    <w:rsid w:val="00DA4CDE"/>
    <w:rsid w:val="00DB4EB1"/>
    <w:rsid w:val="00DC0998"/>
    <w:rsid w:val="00DC7537"/>
    <w:rsid w:val="00DD62D2"/>
    <w:rsid w:val="00DE28B0"/>
    <w:rsid w:val="00DE3BCF"/>
    <w:rsid w:val="00DF28C3"/>
    <w:rsid w:val="00DF2D26"/>
    <w:rsid w:val="00DF4147"/>
    <w:rsid w:val="00DF589F"/>
    <w:rsid w:val="00E0298C"/>
    <w:rsid w:val="00E06E9E"/>
    <w:rsid w:val="00E20051"/>
    <w:rsid w:val="00E200E3"/>
    <w:rsid w:val="00E2062C"/>
    <w:rsid w:val="00E27021"/>
    <w:rsid w:val="00E321CB"/>
    <w:rsid w:val="00E3299F"/>
    <w:rsid w:val="00E4697A"/>
    <w:rsid w:val="00E511E5"/>
    <w:rsid w:val="00E51272"/>
    <w:rsid w:val="00E5443C"/>
    <w:rsid w:val="00E62B01"/>
    <w:rsid w:val="00E63464"/>
    <w:rsid w:val="00E66242"/>
    <w:rsid w:val="00E8081A"/>
    <w:rsid w:val="00E8445A"/>
    <w:rsid w:val="00E8546B"/>
    <w:rsid w:val="00E90C42"/>
    <w:rsid w:val="00E91342"/>
    <w:rsid w:val="00E932A9"/>
    <w:rsid w:val="00E95D8F"/>
    <w:rsid w:val="00E96580"/>
    <w:rsid w:val="00EA4122"/>
    <w:rsid w:val="00EA710C"/>
    <w:rsid w:val="00EB0982"/>
    <w:rsid w:val="00EB1983"/>
    <w:rsid w:val="00EB79F8"/>
    <w:rsid w:val="00EC0559"/>
    <w:rsid w:val="00EC13FB"/>
    <w:rsid w:val="00EC4D07"/>
    <w:rsid w:val="00EC6926"/>
    <w:rsid w:val="00ED05B4"/>
    <w:rsid w:val="00ED0AEF"/>
    <w:rsid w:val="00EE1805"/>
    <w:rsid w:val="00EE2A8A"/>
    <w:rsid w:val="00EE5820"/>
    <w:rsid w:val="00EE6837"/>
    <w:rsid w:val="00EE7A03"/>
    <w:rsid w:val="00EF53F8"/>
    <w:rsid w:val="00EF6EAA"/>
    <w:rsid w:val="00F000A9"/>
    <w:rsid w:val="00F0379D"/>
    <w:rsid w:val="00F06099"/>
    <w:rsid w:val="00F15922"/>
    <w:rsid w:val="00F21BBE"/>
    <w:rsid w:val="00F2705E"/>
    <w:rsid w:val="00F30861"/>
    <w:rsid w:val="00F335C0"/>
    <w:rsid w:val="00F37124"/>
    <w:rsid w:val="00F46196"/>
    <w:rsid w:val="00F47915"/>
    <w:rsid w:val="00F505DC"/>
    <w:rsid w:val="00F51C1A"/>
    <w:rsid w:val="00F52320"/>
    <w:rsid w:val="00F52931"/>
    <w:rsid w:val="00F56FEA"/>
    <w:rsid w:val="00F6045B"/>
    <w:rsid w:val="00F622E9"/>
    <w:rsid w:val="00F623FE"/>
    <w:rsid w:val="00F657AC"/>
    <w:rsid w:val="00F66C67"/>
    <w:rsid w:val="00F677ED"/>
    <w:rsid w:val="00F72635"/>
    <w:rsid w:val="00F74186"/>
    <w:rsid w:val="00F75247"/>
    <w:rsid w:val="00F75886"/>
    <w:rsid w:val="00F80764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6753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0769"/>
    <w:rsid w:val="00FE4382"/>
    <w:rsid w:val="00FE4DA8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0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CB"/>
  </w:style>
  <w:style w:type="paragraph" w:styleId="1">
    <w:name w:val="heading 1"/>
    <w:basedOn w:val="a"/>
    <w:link w:val="10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99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99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34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table" w:customStyle="1" w:styleId="TableGrid">
    <w:name w:val="TableGrid"/>
    <w:rsid w:val="00EE180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CB"/>
  </w:style>
  <w:style w:type="paragraph" w:styleId="1">
    <w:name w:val="heading 1"/>
    <w:basedOn w:val="a"/>
    <w:link w:val="10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99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99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34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table" w:customStyle="1" w:styleId="TableGrid">
    <w:name w:val="TableGrid"/>
    <w:rsid w:val="00EE180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youtube.com/c/CorMedicale" TargetMode="External"/><Relationship Id="rId42" Type="http://schemas.openxmlformats.org/officeDocument/2006/relationships/hyperlink" Target="https://emedicine.medscape.com/article/2172603-overview?_gl=1*1jxb395*_gcl_au*OTc1OTU5OTUzLjE3MzIyMDE5MjA" TargetMode="External"/><Relationship Id="rId47" Type="http://schemas.openxmlformats.org/officeDocument/2006/relationships/hyperlink" Target="https://www.youtube.com/watch?v=rxYSw6Xxgfs&amp;list=PLJIs8ZcKXHUx4C9zjinQ8NY0JetieXFl0&amp;index=43" TargetMode="External"/><Relationship Id="rId63" Type="http://schemas.openxmlformats.org/officeDocument/2006/relationships/hyperlink" Target="https://emedicine.medscape.com/article/2172603-overview?_gl=1*1jxb395*_gcl_au*OTc1OTU5OTUzLjE3MzIyMDE5MjA" TargetMode="External"/><Relationship Id="rId68" Type="http://schemas.openxmlformats.org/officeDocument/2006/relationships/hyperlink" Target="https://www.medscape.com/familymedicine" TargetMode="External"/><Relationship Id="rId84" Type="http://schemas.openxmlformats.org/officeDocument/2006/relationships/hyperlink" Target="https://geekymedics.com/the-descending-tracts-of-the-central-nervous-system/" TargetMode="External"/><Relationship Id="rId89" Type="http://schemas.openxmlformats.org/officeDocument/2006/relationships/hyperlink" Target="https://www.youtube.com/watch?v=HYDfhoMun0I" TargetMode="External"/><Relationship Id="rId112" Type="http://schemas.openxmlformats.org/officeDocument/2006/relationships/hyperlink" Target="https://www.youtube.com/watch?v=2LzZMWGQe1k" TargetMode="External"/><Relationship Id="rId16" Type="http://schemas.openxmlformats.org/officeDocument/2006/relationships/hyperlink" Target="https://oxfordmedicine.com/" TargetMode="External"/><Relationship Id="rId107" Type="http://schemas.openxmlformats.org/officeDocument/2006/relationships/hyperlink" Target="https://geekymedics.com/the-glossopharyngeal-nerve-cn-ix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2" Type="http://schemas.openxmlformats.org/officeDocument/2006/relationships/hyperlink" Target="https://emedicine.medscape.com/article/2172603-overview?_gl=1*1jxb395*_gcl_au*OTc1OTU5OTUzLjE3MzIyMDE5MjA" TargetMode="External"/><Relationship Id="rId37" Type="http://schemas.openxmlformats.org/officeDocument/2006/relationships/hyperlink" Target="https://www.youtube.com/watch?v=iEfyHSm2fCA" TargetMode="External"/><Relationship Id="rId40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45" Type="http://schemas.openxmlformats.org/officeDocument/2006/relationships/hyperlink" Target="https://geekymedics.com/the-descending-tracts-of-the-central-nervous-system/" TargetMode="External"/><Relationship Id="rId53" Type="http://schemas.openxmlformats.org/officeDocument/2006/relationships/hyperlink" Target="https://geekymedics.com/gait-abnormalities/" TargetMode="External"/><Relationship Id="rId58" Type="http://schemas.openxmlformats.org/officeDocument/2006/relationships/hyperlink" Target="https://www.youtube.com/watch?v=A67Od2Z_TpQ" TargetMode="External"/><Relationship Id="rId66" Type="http://schemas.openxmlformats.org/officeDocument/2006/relationships/hyperlink" Target="https://www.youtube.com/watch?v=ZSHDCyIvr7o" TargetMode="External"/><Relationship Id="rId74" Type="http://schemas.openxmlformats.org/officeDocument/2006/relationships/hyperlink" Target="https://www.youtube.com/channel/UCbYmF43dpGHz8gi2ugiXr0Q" TargetMode="External"/><Relationship Id="rId79" Type="http://schemas.openxmlformats.org/officeDocument/2006/relationships/hyperlink" Target="https://www.youtube.com/c/NinjaNerdScience/videos" TargetMode="External"/><Relationship Id="rId87" Type="http://schemas.openxmlformats.org/officeDocument/2006/relationships/hyperlink" Target="https://geekymedics.com/cerebellar-examination-osce-guide/" TargetMode="External"/><Relationship Id="rId102" Type="http://schemas.openxmlformats.org/officeDocument/2006/relationships/hyperlink" Target="https://www.youtube.com/watch?v=M4kAQ6V6axs" TargetMode="External"/><Relationship Id="rId110" Type="http://schemas.openxmlformats.org/officeDocument/2006/relationships/hyperlink" Target="https://www.youtube.com/watch?v=sMZbsci3BM4" TargetMode="External"/><Relationship Id="rId115" Type="http://schemas.openxmlformats.org/officeDocument/2006/relationships/hyperlink" Target="https://www.youtube.com/channel/UCbYmF43dpGHz8gi2ugiXr0Q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82" Type="http://schemas.openxmlformats.org/officeDocument/2006/relationships/hyperlink" Target="https://www.youtube.com/watch?v=2LzZMWGQe1k" TargetMode="External"/><Relationship Id="rId90" Type="http://schemas.openxmlformats.org/officeDocument/2006/relationships/hyperlink" Target="https://www.youtube.com/watch?v=t47ZbHh3Ytg" TargetMode="External"/><Relationship Id="rId95" Type="http://schemas.openxmlformats.org/officeDocument/2006/relationships/hyperlink" Target="https://geekymedics.com/colour-vision-assessment-osce-guide/" TargetMode="External"/><Relationship Id="rId19" Type="http://schemas.openxmlformats.org/officeDocument/2006/relationships/hyperlink" Target="https://www.youtube.com/c/osmosis" TargetMode="External"/><Relationship Id="rId14" Type="http://schemas.openxmlformats.org/officeDocument/2006/relationships/hyperlink" Target="https://www.pdfdrive.com/search?q=Michael+Frotscher" TargetMode="External"/><Relationship Id="rId22" Type="http://schemas.openxmlformats.org/officeDocument/2006/relationships/hyperlink" Target="https://www.youtube.com/channel/UCbYmF43dpGHz8gi2ugiXr0Q" TargetMode="External"/><Relationship Id="rId2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0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35" Type="http://schemas.openxmlformats.org/officeDocument/2006/relationships/hyperlink" Target="https://www.youtube.com/watch?v=7it5E9OBl2k" TargetMode="External"/><Relationship Id="rId43" Type="http://schemas.openxmlformats.org/officeDocument/2006/relationships/hyperlink" Target="https://next.amboss.com/us/article/WK0P2S" TargetMode="External"/><Relationship Id="rId48" Type="http://schemas.openxmlformats.org/officeDocument/2006/relationships/hyperlink" Target="https://geekymedics.com/muscle-power-assessment-mrc-scale/" TargetMode="External"/><Relationship Id="rId56" Type="http://schemas.openxmlformats.org/officeDocument/2006/relationships/hyperlink" Target="https://www.youtube.com/watch?v=eVvInQNyXIU" TargetMode="External"/><Relationship Id="rId64" Type="http://schemas.openxmlformats.org/officeDocument/2006/relationships/hyperlink" Target="https://next.amboss.com/us/article/WK0P2S" TargetMode="External"/><Relationship Id="rId69" Type="http://schemas.openxmlformats.org/officeDocument/2006/relationships/hyperlink" Target="https://web.telegram.org/a/Oxfordmedicine.com" TargetMode="External"/><Relationship Id="rId77" Type="http://schemas.openxmlformats.org/officeDocument/2006/relationships/hyperlink" Target="http://www.youtube.com/@ResearchCenterofNeurology" TargetMode="External"/><Relationship Id="rId100" Type="http://schemas.openxmlformats.org/officeDocument/2006/relationships/hyperlink" Target="https://www.youtube.com/watch?v=Drpn_E1wmLI" TargetMode="External"/><Relationship Id="rId105" Type="http://schemas.openxmlformats.org/officeDocument/2006/relationships/hyperlink" Target="https://geekymedics.com/the-head-impulse-nystagmus-test-of-skew-hints-examination/" TargetMode="External"/><Relationship Id="rId113" Type="http://schemas.openxmlformats.org/officeDocument/2006/relationships/hyperlink" Target="https://www.youtube.com/watch?v=k0cph9PAFGQ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youtube.com/watch?v=JNN1736I5a0" TargetMode="External"/><Relationship Id="rId72" Type="http://schemas.openxmlformats.org/officeDocument/2006/relationships/hyperlink" Target="https://web.telegram.org/a/Uptodate.com" TargetMode="External"/><Relationship Id="rId80" Type="http://schemas.openxmlformats.org/officeDocument/2006/relationships/hyperlink" Target="https://www.youtube.com/c/osmosis" TargetMode="External"/><Relationship Id="rId85" Type="http://schemas.openxmlformats.org/officeDocument/2006/relationships/hyperlink" Target="https://geekymedics.com/cerebellum/" TargetMode="External"/><Relationship Id="rId93" Type="http://schemas.openxmlformats.org/officeDocument/2006/relationships/hyperlink" Target="https://geekymedics.com/extraocular-muscles/" TargetMode="External"/><Relationship Id="rId98" Type="http://schemas.openxmlformats.org/officeDocument/2006/relationships/hyperlink" Target="https://www.youtube.com/watch?v=uF5KXrlSrj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pdfdrive.to/author/aaron-l-berkowitz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3" Type="http://schemas.openxmlformats.org/officeDocument/2006/relationships/hyperlink" Target="https://next.amboss.com/us/article/WK0P2S" TargetMode="External"/><Relationship Id="rId38" Type="http://schemas.openxmlformats.org/officeDocument/2006/relationships/hyperlink" Target="https://www.youtube.com/watch?v=Z9yRlJelcTg" TargetMode="External"/><Relationship Id="rId46" Type="http://schemas.openxmlformats.org/officeDocument/2006/relationships/hyperlink" Target="https://www.youtube.com/watch?v=lwTeoVZPuJM" TargetMode="External"/><Relationship Id="rId59" Type="http://schemas.openxmlformats.org/officeDocument/2006/relationships/hyperlink" Target="https://geekymedics.com/dermatomes-and-myotomes/" TargetMode="External"/><Relationship Id="rId67" Type="http://schemas.openxmlformats.org/officeDocument/2006/relationships/hyperlink" Target="http://medscape.com/" TargetMode="External"/><Relationship Id="rId103" Type="http://schemas.openxmlformats.org/officeDocument/2006/relationships/hyperlink" Target="https://www.youtube.com/watch?v=5KUbnVeMYEo&amp;list=PLJIs8ZcKXHUx4C9zjinQ8NY0JetieXFl0&amp;index=37" TargetMode="External"/><Relationship Id="rId108" Type="http://schemas.openxmlformats.org/officeDocument/2006/relationships/hyperlink" Target="https://www.youtube.com/watch?v=YQm5RCz9Pxc&amp;list=PLJIs8ZcKXHUx4C9zjinQ8NY0JetieXFl0&amp;index=34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youtube.com/c/NinjaNerdScience/videos" TargetMode="External"/><Relationship Id="rId41" Type="http://schemas.openxmlformats.org/officeDocument/2006/relationships/hyperlink" Target="https://emedicine.medscape.com/article/2172603-overview?_gl=1*1jxb395*_gcl_au*OTc1OTU5OTUzLjE3MzIyMDE5MjA" TargetMode="External"/><Relationship Id="rId54" Type="http://schemas.openxmlformats.org/officeDocument/2006/relationships/hyperlink" Target="https://www.youtube.com/watch?v=lwTeoVZPuJM" TargetMode="External"/><Relationship Id="rId62" Type="http://schemas.openxmlformats.org/officeDocument/2006/relationships/hyperlink" Target="https://emedicine.medscape.com/article/2172603-overview?_gl=1*1jxb395*_gcl_au*OTc1OTU5OTUzLjE3MzIyMDE5MjA" TargetMode="External"/><Relationship Id="rId70" Type="http://schemas.openxmlformats.org/officeDocument/2006/relationships/hyperlink" Target="https://oxfordmedicine.com/" TargetMode="External"/><Relationship Id="rId75" Type="http://schemas.openxmlformats.org/officeDocument/2006/relationships/hyperlink" Target="https://www.youtube.com/c/SciDrugs/videos" TargetMode="External"/><Relationship Id="rId83" Type="http://schemas.openxmlformats.org/officeDocument/2006/relationships/hyperlink" Target="https://www.youtube.com/watch?v=k0cph9PAFGQ" TargetMode="External"/><Relationship Id="rId88" Type="http://schemas.openxmlformats.org/officeDocument/2006/relationships/hyperlink" Target="https://www.youtube.com/watch?v=H8VbKdRS-hg" TargetMode="External"/><Relationship Id="rId91" Type="http://schemas.openxmlformats.org/officeDocument/2006/relationships/hyperlink" Target="https://www.youtube.com/watch?v=wQJbsOWc344&amp;list=PLJIs8ZcKXHUx4C9zjinQ8NY0JetieXFl0&amp;index=53" TargetMode="External"/><Relationship Id="rId96" Type="http://schemas.openxmlformats.org/officeDocument/2006/relationships/hyperlink" Target="https://geekymedics.com/fundoscopy-ophthalmoscopy-osce-guide/" TargetMode="External"/><Relationship Id="rId111" Type="http://schemas.openxmlformats.org/officeDocument/2006/relationships/hyperlink" Target="https://www.youtube.com/watch?v=K_QqV9HZJn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medscape.com/familymedicine" TargetMode="External"/><Relationship Id="rId23" Type="http://schemas.openxmlformats.org/officeDocument/2006/relationships/hyperlink" Target="https://www.youtube.com/c/SciDrugs/videos" TargetMode="External"/><Relationship Id="rId28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36" Type="http://schemas.openxmlformats.org/officeDocument/2006/relationships/hyperlink" Target="https://www.youtube.com/watch?v=XVOVpq-41BY" TargetMode="External"/><Relationship Id="rId49" Type="http://schemas.openxmlformats.org/officeDocument/2006/relationships/hyperlink" Target="https://www.youtube.com/watch?v=KZoQ2UkMFTA" TargetMode="External"/><Relationship Id="rId57" Type="http://schemas.openxmlformats.org/officeDocument/2006/relationships/hyperlink" Target="https://www.youtube.com/watch?v=v4FyZydgHs0" TargetMode="External"/><Relationship Id="rId106" Type="http://schemas.openxmlformats.org/officeDocument/2006/relationships/hyperlink" Target="https://www.youtube.com/watch?v=AU_mZAPNFjQ" TargetMode="External"/><Relationship Id="rId114" Type="http://schemas.openxmlformats.org/officeDocument/2006/relationships/hyperlink" Target="https://www.youtube.com/channel/UCbYmF43dpGHz8gi2ugiXr0Q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emedicine.medscape.com/article/2172603-overview?_gl=1*1jxb395*_gcl_au*OTc1OTU5OTUzLjE3MzIyMDE5MjA" TargetMode="External"/><Relationship Id="rId44" Type="http://schemas.openxmlformats.org/officeDocument/2006/relationships/hyperlink" Target="https://www.youtube.com/channel/UCbYmF43dpGHz8gi2ugiXr0Q" TargetMode="External"/><Relationship Id="rId52" Type="http://schemas.openxmlformats.org/officeDocument/2006/relationships/hyperlink" Target="https://www.youtube.com/watch?v=DkMN6u6Hcts" TargetMode="External"/><Relationship Id="rId60" Type="http://schemas.openxmlformats.org/officeDocument/2006/relationships/hyperlink" Target="https://next.amboss.com/us/article/br0Hfh?q=consciousness" TargetMode="External"/><Relationship Id="rId65" Type="http://schemas.openxmlformats.org/officeDocument/2006/relationships/hyperlink" Target="https://geekymedics.com/brachial-plexus/" TargetMode="External"/><Relationship Id="rId73" Type="http://schemas.openxmlformats.org/officeDocument/2006/relationships/hyperlink" Target="https://www.wolterskluwer.com/en/solutions/uptodate" TargetMode="External"/><Relationship Id="rId78" Type="http://schemas.openxmlformats.org/officeDocument/2006/relationships/hyperlink" Target="http://www.youtube.com/@NucleusBiology" TargetMode="External"/><Relationship Id="rId81" Type="http://schemas.openxmlformats.org/officeDocument/2006/relationships/hyperlink" Target="https://www.youtube.com/c/CorMedicale" TargetMode="External"/><Relationship Id="rId86" Type="http://schemas.openxmlformats.org/officeDocument/2006/relationships/hyperlink" Target="https://geekymedics.com/parkinsons-disease-examination-osce-guide/" TargetMode="External"/><Relationship Id="rId94" Type="http://schemas.openxmlformats.org/officeDocument/2006/relationships/hyperlink" Target="https://geekymedics.com/eye-examination-osce-guide/" TargetMode="External"/><Relationship Id="rId99" Type="http://schemas.openxmlformats.org/officeDocument/2006/relationships/hyperlink" Target="https://www.youtube.com/watch?v=VB94tYqsIJI" TargetMode="External"/><Relationship Id="rId101" Type="http://schemas.openxmlformats.org/officeDocument/2006/relationships/hyperlink" Target="https://www.youtube.com/watch?v=7_REH6Zyc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dfdrive.com/search?q=Mathias+Baehr" TargetMode="External"/><Relationship Id="rId18" Type="http://schemas.openxmlformats.org/officeDocument/2006/relationships/hyperlink" Target="https://www.wolterskluwer.com/en/solutions/uptodate" TargetMode="External"/><Relationship Id="rId39" Type="http://schemas.openxmlformats.org/officeDocument/2006/relationships/hyperlink" Target="https://next.amboss.com/us/article/br0Hfh?q=consciousness" TargetMode="External"/><Relationship Id="rId109" Type="http://schemas.openxmlformats.org/officeDocument/2006/relationships/hyperlink" Target="https://www.youtube.com/watch?v=VoSMA2Anq3U" TargetMode="External"/><Relationship Id="rId34" Type="http://schemas.openxmlformats.org/officeDocument/2006/relationships/hyperlink" Target="https://www.youtube.com/channel/UCbYmF43dpGHz8gi2ugiXr0Q" TargetMode="External"/><Relationship Id="rId50" Type="http://schemas.openxmlformats.org/officeDocument/2006/relationships/hyperlink" Target="https://www.youtube.com/watch?v=Cjt0iFt2hL8" TargetMode="External"/><Relationship Id="rId55" Type="http://schemas.openxmlformats.org/officeDocument/2006/relationships/hyperlink" Target="https://www.youtube.com/watch?v=BLzfLt_CSMk" TargetMode="External"/><Relationship Id="rId76" Type="http://schemas.openxmlformats.org/officeDocument/2006/relationships/hyperlink" Target="http://www.youtube.com/@neurochallenged" TargetMode="External"/><Relationship Id="rId97" Type="http://schemas.openxmlformats.org/officeDocument/2006/relationships/hyperlink" Target="https://geekymedics.com/visual-pathway-and-visual-field-defects/" TargetMode="External"/><Relationship Id="rId104" Type="http://schemas.openxmlformats.org/officeDocument/2006/relationships/hyperlink" Target="https://geekymedics.com/the-vestibulocochlear-nerve-cn-viii/" TargetMode="External"/><Relationship Id="rId7" Type="http://schemas.microsoft.com/office/2007/relationships/stylesWithEffects" Target="stylesWithEffects.xml"/><Relationship Id="rId71" Type="http://schemas.openxmlformats.org/officeDocument/2006/relationships/hyperlink" Target="https://oxfordmedicine.com/" TargetMode="External"/><Relationship Id="rId92" Type="http://schemas.openxmlformats.org/officeDocument/2006/relationships/hyperlink" Target="https://geekymedics.com/the-optic-nerve-cn-2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ext.amboss.com/us/article/br0Hfh?q=conscious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B244786-518B-49BB-A5EB-A9A2687E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15598</Words>
  <Characters>88911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104301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Дюсенбина Инна</dc:creator>
  <cp:lastModifiedBy>asd</cp:lastModifiedBy>
  <cp:revision>2</cp:revision>
  <dcterms:created xsi:type="dcterms:W3CDTF">2025-01-23T09:33:00Z</dcterms:created>
  <dcterms:modified xsi:type="dcterms:W3CDTF">2025-01-23T09:33:00Z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